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2D008C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Jēkabpils </w:t>
      </w:r>
      <w:r w:rsidR="000F3B53">
        <w:rPr>
          <w:lang w:val="lv-LV"/>
        </w:rPr>
        <w:t>novads</w:t>
      </w:r>
      <w:r w:rsidR="006A50AC">
        <w:rPr>
          <w:lang w:val="lv-LV"/>
        </w:rPr>
        <w:t xml:space="preserve">, </w:t>
      </w:r>
      <w:r>
        <w:rPr>
          <w:lang w:val="lv-LV"/>
        </w:rPr>
        <w:t>Ābeļu pagasts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2D008C">
        <w:rPr>
          <w:sz w:val="22"/>
        </w:rPr>
        <w:t>18</w:t>
      </w:r>
      <w:r>
        <w:rPr>
          <w:sz w:val="22"/>
        </w:rPr>
        <w:t>.</w:t>
      </w:r>
      <w:r w:rsidR="00DA4C4C">
        <w:rPr>
          <w:sz w:val="22"/>
        </w:rPr>
        <w:t>0</w:t>
      </w:r>
      <w:r w:rsidR="002D008C">
        <w:rPr>
          <w:sz w:val="22"/>
        </w:rPr>
        <w:t>2</w:t>
      </w:r>
      <w:r>
        <w:rPr>
          <w:sz w:val="22"/>
        </w:rPr>
        <w:t>.20</w:t>
      </w:r>
      <w:r w:rsidR="00DA4C4C">
        <w:rPr>
          <w:sz w:val="22"/>
        </w:rPr>
        <w:t>20</w:t>
      </w:r>
      <w:r>
        <w:rPr>
          <w:sz w:val="22"/>
        </w:rPr>
        <w:t>.</w:t>
      </w:r>
    </w:p>
    <w:p w:rsidR="000C27D3" w:rsidRDefault="00DA4C4C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Nr.14</w:t>
      </w:r>
      <w:r w:rsidR="002D008C">
        <w:rPr>
          <w:sz w:val="22"/>
        </w:rPr>
        <w:t>2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B46017">
        <w:rPr>
          <w:sz w:val="22"/>
        </w:rPr>
        <w:t>,</w:t>
      </w:r>
      <w:proofErr w:type="gramEnd"/>
      <w:r w:rsidR="00B46017">
        <w:rPr>
          <w:sz w:val="22"/>
        </w:rPr>
        <w:t xml:space="preserve"> Prot. Nr.3</w:t>
      </w:r>
      <w:r w:rsidR="002D008C">
        <w:rPr>
          <w:sz w:val="22"/>
        </w:rPr>
        <w:t>2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  <w:r w:rsidR="00934DC8">
        <w:rPr>
          <w:sz w:val="22"/>
        </w:rPr>
        <w:tab/>
      </w:r>
    </w:p>
    <w:p w:rsidR="002D008C" w:rsidRPr="003B74F1" w:rsidRDefault="002D008C" w:rsidP="002D008C">
      <w:pPr>
        <w:pStyle w:val="NormalWeb"/>
        <w:rPr>
          <w:b/>
        </w:rPr>
      </w:pPr>
      <w:r w:rsidRPr="00CB4960">
        <w:rPr>
          <w:rFonts w:ascii="Times New Roman BaltRim" w:hAnsi="Times New Roman BaltRim"/>
          <w:b/>
        </w:rPr>
        <w:t xml:space="preserve">Par </w:t>
      </w:r>
      <w:proofErr w:type="spellStart"/>
      <w:r w:rsidRPr="00CB4960">
        <w:rPr>
          <w:rFonts w:ascii="Times New Roman BaltRim" w:hAnsi="Times New Roman BaltRim"/>
          <w:b/>
        </w:rPr>
        <w:t>dalību</w:t>
      </w:r>
      <w:proofErr w:type="spellEnd"/>
      <w:r w:rsidRPr="00CB4960">
        <w:rPr>
          <w:rFonts w:ascii="Times New Roman BaltRim" w:hAnsi="Times New Roman BaltRim"/>
          <w:b/>
        </w:rPr>
        <w:t xml:space="preserve"> </w:t>
      </w:r>
      <w:proofErr w:type="gramStart"/>
      <w:r w:rsidRPr="00CB4960">
        <w:rPr>
          <w:rFonts w:ascii="Times New Roman BaltRim" w:hAnsi="Times New Roman BaltRim"/>
          <w:b/>
        </w:rPr>
        <w:t>un</w:t>
      </w:r>
      <w:proofErr w:type="gramEnd"/>
      <w:r w:rsidRPr="00CB4960">
        <w:rPr>
          <w:rFonts w:ascii="Times New Roman BaltRim" w:hAnsi="Times New Roman BaltRim"/>
          <w:b/>
        </w:rPr>
        <w:t xml:space="preserve"> atbalsta </w:t>
      </w:r>
      <w:proofErr w:type="spellStart"/>
      <w:r w:rsidRPr="00CB4960">
        <w:rPr>
          <w:rFonts w:ascii="Times New Roman BaltRim" w:hAnsi="Times New Roman BaltRim"/>
          <w:b/>
        </w:rPr>
        <w:t>sniegšanu</w:t>
      </w:r>
      <w:proofErr w:type="spellEnd"/>
      <w:r w:rsidRPr="00CB4960">
        <w:rPr>
          <w:rFonts w:ascii="Times New Roman BaltRim" w:hAnsi="Times New Roman BaltRim"/>
          <w:b/>
        </w:rPr>
        <w:t xml:space="preserve"> </w:t>
      </w:r>
      <w:proofErr w:type="spellStart"/>
      <w:r w:rsidRPr="00CB4960">
        <w:rPr>
          <w:b/>
        </w:rPr>
        <w:t>Zemgales</w:t>
      </w:r>
      <w:proofErr w:type="spellEnd"/>
      <w:r w:rsidRPr="00CB4960">
        <w:rPr>
          <w:b/>
        </w:rPr>
        <w:t xml:space="preserve"> </w:t>
      </w:r>
      <w:proofErr w:type="spellStart"/>
      <w:r w:rsidRPr="00CB4960">
        <w:rPr>
          <w:b/>
        </w:rPr>
        <w:t>reģiona</w:t>
      </w:r>
      <w:proofErr w:type="spellEnd"/>
      <w:r w:rsidRPr="00CB4960">
        <w:rPr>
          <w:b/>
        </w:rPr>
        <w:t xml:space="preserve"> </w:t>
      </w:r>
      <w:proofErr w:type="spellStart"/>
      <w:r w:rsidRPr="00CB4960">
        <w:rPr>
          <w:b/>
        </w:rPr>
        <w:t>skolēnu</w:t>
      </w:r>
      <w:proofErr w:type="spellEnd"/>
      <w:r w:rsidRPr="00CB4960">
        <w:rPr>
          <w:b/>
        </w:rPr>
        <w:t xml:space="preserve"> </w:t>
      </w:r>
      <w:proofErr w:type="spellStart"/>
      <w:r w:rsidRPr="00CB4960">
        <w:rPr>
          <w:b/>
        </w:rPr>
        <w:t>zinātniskās</w:t>
      </w:r>
      <w:proofErr w:type="spellEnd"/>
      <w:r w:rsidRPr="00CB4960">
        <w:rPr>
          <w:b/>
        </w:rPr>
        <w:t xml:space="preserve"> </w:t>
      </w:r>
      <w:proofErr w:type="spellStart"/>
      <w:r w:rsidRPr="00CB4960">
        <w:rPr>
          <w:b/>
        </w:rPr>
        <w:t>pētniecības</w:t>
      </w:r>
      <w:proofErr w:type="spellEnd"/>
      <w:r w:rsidRPr="00CB4960">
        <w:rPr>
          <w:b/>
        </w:rPr>
        <w:t xml:space="preserve"> </w:t>
      </w:r>
      <w:proofErr w:type="spellStart"/>
      <w:r w:rsidRPr="00CB4960">
        <w:rPr>
          <w:b/>
        </w:rPr>
        <w:t>konferencei</w:t>
      </w:r>
      <w:proofErr w:type="spellEnd"/>
    </w:p>
    <w:p w:rsidR="002D008C" w:rsidRPr="00CB4960" w:rsidRDefault="002D008C" w:rsidP="002D008C">
      <w:pPr>
        <w:ind w:firstLine="720"/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CB4960">
        <w:rPr>
          <w:rFonts w:ascii="Times New Roman BaltRim" w:eastAsia="Times New Roman" w:hAnsi="Times New Roman BaltRim"/>
          <w:szCs w:val="24"/>
        </w:rPr>
        <w:t>Saskaņā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ar</w:t>
      </w:r>
      <w:proofErr w:type="spellEnd"/>
      <w:r w:rsidRPr="00CB4960">
        <w:rPr>
          <w:rFonts w:ascii="Times New Roman BaltRim" w:eastAsia="Times New Roman" w:hAnsi="Times New Roman BaltRim"/>
          <w:color w:val="FF0000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Attīstības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programmas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2015-2020. </w:t>
      </w:r>
      <w:proofErr w:type="spellStart"/>
      <w:proofErr w:type="gramStart"/>
      <w:r w:rsidRPr="00CB4960">
        <w:rPr>
          <w:rFonts w:ascii="Times New Roman BaltRim" w:eastAsia="Times New Roman" w:hAnsi="Times New Roman BaltRim"/>
          <w:szCs w:val="24"/>
        </w:rPr>
        <w:t>gadam</w:t>
      </w:r>
      <w:proofErr w:type="spellEnd"/>
      <w:proofErr w:type="gram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Rīcības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daļas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2.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Prioritātes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„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Elastīga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izglītība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mūža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garumā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>”</w:t>
      </w:r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szCs w:val="24"/>
        </w:rPr>
        <w:t>Rīcības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virzienu</w:t>
      </w:r>
      <w:proofErr w:type="spellEnd"/>
      <w:r w:rsidRPr="00CB4960">
        <w:rPr>
          <w:szCs w:val="24"/>
        </w:rPr>
        <w:t xml:space="preserve"> (RV) 2.1. ”</w:t>
      </w:r>
      <w:proofErr w:type="spellStart"/>
      <w:r w:rsidRPr="00CB4960">
        <w:rPr>
          <w:szCs w:val="24"/>
        </w:rPr>
        <w:t>Sekmēt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radošuma</w:t>
      </w:r>
      <w:proofErr w:type="spellEnd"/>
      <w:r w:rsidRPr="00CB4960">
        <w:rPr>
          <w:szCs w:val="24"/>
        </w:rPr>
        <w:t xml:space="preserve"> un </w:t>
      </w:r>
      <w:proofErr w:type="spellStart"/>
      <w:r w:rsidRPr="00CB4960">
        <w:rPr>
          <w:szCs w:val="24"/>
        </w:rPr>
        <w:t>uzņēmējdarbības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prasmju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attīstoša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izglītības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piedāvājuma</w:t>
      </w:r>
      <w:proofErr w:type="spellEnd"/>
      <w:r w:rsidRPr="00CB4960">
        <w:rPr>
          <w:szCs w:val="24"/>
        </w:rPr>
        <w:t xml:space="preserve"> un </w:t>
      </w:r>
      <w:proofErr w:type="spellStart"/>
      <w:r w:rsidRPr="00CB4960">
        <w:rPr>
          <w:szCs w:val="24"/>
        </w:rPr>
        <w:t>aktivitāšu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ieviešanu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reģiona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izglītības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iestādēs</w:t>
      </w:r>
      <w:proofErr w:type="spellEnd"/>
      <w:r w:rsidRPr="00CB4960">
        <w:rPr>
          <w:szCs w:val="24"/>
        </w:rPr>
        <w:t>”</w:t>
      </w:r>
      <w:r w:rsidRPr="00CB4960">
        <w:rPr>
          <w:rFonts w:ascii="Times New Roman BaltRim" w:eastAsia="Times New Roman" w:hAnsi="Times New Roman BaltRim"/>
          <w:szCs w:val="24"/>
        </w:rPr>
        <w:t xml:space="preserve">, </w:t>
      </w:r>
      <w:proofErr w:type="gramStart"/>
      <w:r w:rsidRPr="00CB4960">
        <w:rPr>
          <w:rFonts w:ascii="Times New Roman BaltRim" w:eastAsia="Times New Roman" w:hAnsi="Times New Roman BaltRim"/>
          <w:szCs w:val="24"/>
        </w:rPr>
        <w:t>un</w:t>
      </w:r>
      <w:proofErr w:type="gramEnd"/>
      <w:r w:rsidRPr="00CB4960">
        <w:rPr>
          <w:rFonts w:ascii="Times New Roman BaltRim" w:eastAsia="Times New Roman" w:hAnsi="Times New Roman BaltRim"/>
          <w:szCs w:val="24"/>
        </w:rPr>
        <w:t xml:space="preserve"> RV 2.2. ”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Uzlabot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mūžizglītības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piedāvājumu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un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pieejamību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”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rīcību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2.2.1. ”</w:t>
      </w:r>
      <w:proofErr w:type="spellStart"/>
      <w:r w:rsidRPr="00CB4960">
        <w:rPr>
          <w:szCs w:val="24"/>
        </w:rPr>
        <w:t>Koordinēti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īstenot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Zemgales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reģiona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iedzīvotāju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profesionālās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kompetences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pilnveides</w:t>
      </w:r>
      <w:proofErr w:type="spellEnd"/>
      <w:r w:rsidRPr="00CB4960">
        <w:rPr>
          <w:szCs w:val="24"/>
        </w:rPr>
        <w:t xml:space="preserve"> </w:t>
      </w:r>
      <w:proofErr w:type="spellStart"/>
      <w:r w:rsidRPr="00CB4960">
        <w:rPr>
          <w:szCs w:val="24"/>
        </w:rPr>
        <w:t>pasākumus</w:t>
      </w:r>
      <w:proofErr w:type="spellEnd"/>
      <w:r w:rsidRPr="00CB4960">
        <w:rPr>
          <w:szCs w:val="24"/>
        </w:rPr>
        <w:t>”,</w:t>
      </w:r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attīstības </w:t>
      </w:r>
      <w:proofErr w:type="spellStart"/>
      <w:proofErr w:type="gramStart"/>
      <w:r w:rsidRPr="00CB4960">
        <w:rPr>
          <w:rFonts w:ascii="Times New Roman BaltRim" w:eastAsia="Times New Roman" w:hAnsi="Times New Roman BaltRim"/>
          <w:szCs w:val="24"/>
        </w:rPr>
        <w:t>padome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 </w:t>
      </w:r>
      <w:r w:rsidRPr="00CB4960">
        <w:rPr>
          <w:rFonts w:ascii="Times New Roman BaltRim" w:eastAsia="Times New Roman" w:hAnsi="Times New Roman BaltRim"/>
          <w:b/>
          <w:szCs w:val="24"/>
        </w:rPr>
        <w:t>n</w:t>
      </w:r>
      <w:proofErr w:type="gramEnd"/>
      <w:r w:rsidRPr="00CB4960">
        <w:rPr>
          <w:rFonts w:ascii="Times New Roman BaltRim" w:eastAsia="Times New Roman" w:hAnsi="Times New Roman BaltRim"/>
          <w:b/>
          <w:szCs w:val="24"/>
        </w:rPr>
        <w:t xml:space="preserve"> o l e m j:</w:t>
      </w:r>
    </w:p>
    <w:p w:rsidR="002D008C" w:rsidRPr="00CB4960" w:rsidRDefault="002D008C" w:rsidP="002D008C">
      <w:pPr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2D008C" w:rsidRPr="002D107B" w:rsidRDefault="002D008C" w:rsidP="002D008C">
      <w:pPr>
        <w:numPr>
          <w:ilvl w:val="0"/>
          <w:numId w:val="11"/>
        </w:numPr>
        <w:spacing w:line="259" w:lineRule="auto"/>
        <w:jc w:val="both"/>
        <w:rPr>
          <w:rFonts w:ascii="Times New Roman BaltRim" w:hAnsi="Times New Roman BaltRim"/>
          <w:szCs w:val="24"/>
        </w:rPr>
      </w:pPr>
      <w:proofErr w:type="spellStart"/>
      <w:r w:rsidRPr="00CB4960">
        <w:rPr>
          <w:rFonts w:ascii="Times New Roman BaltRim" w:eastAsia="Times New Roman" w:hAnsi="Times New Roman BaltRim"/>
          <w:szCs w:val="24"/>
        </w:rPr>
        <w:t>Atbalstīt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piedalīšanos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r w:rsidRPr="00CB4960">
        <w:rPr>
          <w:rFonts w:ascii="Times New Roman BaltRim" w:hAnsi="Times New Roman BaltRim"/>
          <w:szCs w:val="24"/>
        </w:rPr>
        <w:t xml:space="preserve">Latvijas </w:t>
      </w:r>
      <w:proofErr w:type="spellStart"/>
      <w:r w:rsidRPr="00CB4960">
        <w:rPr>
          <w:rFonts w:ascii="Times New Roman BaltRim" w:hAnsi="Times New Roman BaltRim"/>
          <w:szCs w:val="24"/>
        </w:rPr>
        <w:t>skolēnu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zinātniskās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pētniecības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konferences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2. </w:t>
      </w:r>
      <w:proofErr w:type="spellStart"/>
      <w:proofErr w:type="gramStart"/>
      <w:r w:rsidRPr="00CB4960">
        <w:rPr>
          <w:rFonts w:ascii="Times New Roman BaltRim" w:hAnsi="Times New Roman BaltRim"/>
          <w:szCs w:val="24"/>
        </w:rPr>
        <w:t>posm</w:t>
      </w:r>
      <w:r>
        <w:rPr>
          <w:rFonts w:ascii="Times New Roman BaltRim" w:hAnsi="Times New Roman BaltRim"/>
          <w:szCs w:val="24"/>
        </w:rPr>
        <w:t>ā</w:t>
      </w:r>
      <w:proofErr w:type="spellEnd"/>
      <w:proofErr w:type="gramEnd"/>
      <w:r>
        <w:rPr>
          <w:rFonts w:ascii="Times New Roman BaltRim" w:hAnsi="Times New Roman BaltRim"/>
          <w:szCs w:val="24"/>
        </w:rPr>
        <w:t xml:space="preserve"> - </w:t>
      </w:r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Zemgales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reģiona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skolēnu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zinātniskās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pētniecības</w:t>
      </w:r>
      <w:proofErr w:type="spellEnd"/>
      <w:r w:rsidRPr="00CB4960">
        <w:rPr>
          <w:rFonts w:ascii="Times New Roman BaltRim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hAnsi="Times New Roman BaltRim"/>
          <w:szCs w:val="24"/>
        </w:rPr>
        <w:t>konferenc</w:t>
      </w:r>
      <w:r>
        <w:rPr>
          <w:rFonts w:ascii="Times New Roman BaltRim" w:hAnsi="Times New Roman BaltRim"/>
          <w:szCs w:val="24"/>
        </w:rPr>
        <w:t>ē</w:t>
      </w:r>
      <w:proofErr w:type="spellEnd"/>
      <w:r w:rsidRPr="00CB4960">
        <w:rPr>
          <w:rFonts w:eastAsia="Times New Roman"/>
          <w:szCs w:val="24"/>
        </w:rPr>
        <w:t xml:space="preserve">, </w:t>
      </w:r>
      <w:proofErr w:type="spellStart"/>
      <w:r w:rsidRPr="00CB4960">
        <w:rPr>
          <w:rFonts w:eastAsia="Times New Roman"/>
          <w:szCs w:val="24"/>
        </w:rPr>
        <w:t>kas</w:t>
      </w:r>
      <w:proofErr w:type="spellEnd"/>
      <w:r w:rsidRPr="00CB4960">
        <w:rPr>
          <w:rFonts w:eastAsia="Times New Roman"/>
          <w:szCs w:val="24"/>
        </w:rPr>
        <w:t xml:space="preserve"> </w:t>
      </w:r>
      <w:proofErr w:type="spellStart"/>
      <w:r w:rsidRPr="00CB4960">
        <w:rPr>
          <w:rFonts w:eastAsia="Times New Roman"/>
          <w:szCs w:val="24"/>
        </w:rPr>
        <w:t>notiks</w:t>
      </w:r>
      <w:proofErr w:type="spellEnd"/>
      <w:r>
        <w:rPr>
          <w:rFonts w:eastAsia="Times New Roman"/>
          <w:szCs w:val="24"/>
        </w:rPr>
        <w:t xml:space="preserve"> Latvijas </w:t>
      </w:r>
      <w:proofErr w:type="spellStart"/>
      <w:r>
        <w:rPr>
          <w:rFonts w:eastAsia="Times New Roman"/>
          <w:szCs w:val="24"/>
        </w:rPr>
        <w:t>Lauksaimniecības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universitātē</w:t>
      </w:r>
      <w:proofErr w:type="spellEnd"/>
      <w:r>
        <w:rPr>
          <w:rFonts w:eastAsia="Times New Roman"/>
          <w:szCs w:val="24"/>
        </w:rPr>
        <w:t xml:space="preserve">, </w:t>
      </w:r>
      <w:proofErr w:type="spellStart"/>
      <w:r>
        <w:rPr>
          <w:rFonts w:eastAsia="Times New Roman"/>
          <w:szCs w:val="24"/>
        </w:rPr>
        <w:t>Jelgavā</w:t>
      </w:r>
      <w:proofErr w:type="spellEnd"/>
      <w:r>
        <w:rPr>
          <w:rFonts w:eastAsia="Times New Roman"/>
          <w:szCs w:val="24"/>
        </w:rPr>
        <w:t>,</w:t>
      </w:r>
      <w:r w:rsidRPr="00CB4960">
        <w:rPr>
          <w:rFonts w:eastAsia="Times New Roman"/>
          <w:szCs w:val="24"/>
        </w:rPr>
        <w:t xml:space="preserve"> 20</w:t>
      </w:r>
      <w:r>
        <w:rPr>
          <w:rFonts w:eastAsia="Times New Roman"/>
          <w:szCs w:val="24"/>
        </w:rPr>
        <w:t>20</w:t>
      </w:r>
      <w:r w:rsidRPr="00CB4960">
        <w:rPr>
          <w:rFonts w:eastAsia="Times New Roman"/>
          <w:szCs w:val="24"/>
        </w:rPr>
        <w:t xml:space="preserve">. </w:t>
      </w:r>
      <w:proofErr w:type="spellStart"/>
      <w:proofErr w:type="gramStart"/>
      <w:r w:rsidRPr="00CB4960">
        <w:rPr>
          <w:rFonts w:eastAsia="Times New Roman"/>
          <w:szCs w:val="24"/>
        </w:rPr>
        <w:t>gada</w:t>
      </w:r>
      <w:proofErr w:type="spellEnd"/>
      <w:proofErr w:type="gramEnd"/>
      <w:r w:rsidRPr="00CB4960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28.februārī.</w:t>
      </w:r>
    </w:p>
    <w:p w:rsidR="002D008C" w:rsidRPr="00CB4960" w:rsidRDefault="002D008C" w:rsidP="002D008C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CB4960">
        <w:rPr>
          <w:rFonts w:ascii="Times New Roman BaltRim" w:eastAsia="Times New Roman" w:hAnsi="Times New Roman BaltRim"/>
          <w:szCs w:val="24"/>
        </w:rPr>
        <w:t>Atbalstīt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dalību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konkursa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dalībnieku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gramStart"/>
      <w:r w:rsidRPr="00CB4960">
        <w:rPr>
          <w:rFonts w:ascii="Times New Roman BaltRim" w:eastAsia="Times New Roman" w:hAnsi="Times New Roman BaltRim"/>
          <w:szCs w:val="24"/>
        </w:rPr>
        <w:t>un</w:t>
      </w:r>
      <w:proofErr w:type="gram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uzvarētāju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CB4960">
        <w:rPr>
          <w:rFonts w:ascii="Times New Roman BaltRim" w:eastAsia="Times New Roman" w:hAnsi="Times New Roman BaltRim"/>
          <w:szCs w:val="24"/>
        </w:rPr>
        <w:t>apbalvošanā</w:t>
      </w:r>
      <w:proofErr w:type="spellEnd"/>
      <w:r w:rsidRPr="00CB4960">
        <w:rPr>
          <w:rFonts w:ascii="Times New Roman BaltRim" w:eastAsia="Times New Roman" w:hAnsi="Times New Roman BaltRim"/>
          <w:szCs w:val="24"/>
        </w:rPr>
        <w:t>.</w:t>
      </w:r>
    </w:p>
    <w:p w:rsidR="002D008C" w:rsidRPr="00EC1848" w:rsidRDefault="002D008C" w:rsidP="002D008C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EC1848">
        <w:rPr>
          <w:rFonts w:ascii="Times New Roman BaltRim" w:eastAsia="Times New Roman" w:hAnsi="Times New Roman BaltRim"/>
          <w:szCs w:val="24"/>
        </w:rPr>
        <w:t>Uzdot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administrācijai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nodrošināt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atzinības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balvas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konkursa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1. </w:t>
      </w:r>
      <w:proofErr w:type="spellStart"/>
      <w:proofErr w:type="gramStart"/>
      <w:r w:rsidRPr="00EC1848">
        <w:rPr>
          <w:rFonts w:ascii="Times New Roman BaltRim" w:eastAsia="Times New Roman" w:hAnsi="Times New Roman BaltRim"/>
          <w:szCs w:val="24"/>
        </w:rPr>
        <w:t>vietas</w:t>
      </w:r>
      <w:proofErr w:type="spellEnd"/>
      <w:proofErr w:type="gram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ieguvējiem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.  </w:t>
      </w:r>
    </w:p>
    <w:p w:rsidR="002D008C" w:rsidRPr="00EC1848" w:rsidRDefault="002D008C" w:rsidP="002D008C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EC1848">
        <w:rPr>
          <w:rFonts w:ascii="Times New Roman BaltRim" w:eastAsia="Times New Roman" w:hAnsi="Times New Roman BaltRim"/>
          <w:szCs w:val="24"/>
        </w:rPr>
        <w:t>Piešķirt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finansējumu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dalībnieku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balvu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nodrošināšanai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no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pašvaldību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dotācijām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reģionam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>.</w:t>
      </w:r>
    </w:p>
    <w:p w:rsidR="002D008C" w:rsidRPr="00EC1848" w:rsidRDefault="002D008C" w:rsidP="002D008C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EC1848">
        <w:rPr>
          <w:rFonts w:ascii="Times New Roman BaltRim" w:eastAsia="Times New Roman" w:hAnsi="Times New Roman BaltRim"/>
          <w:szCs w:val="24"/>
        </w:rPr>
        <w:t>Atļaut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administrācijai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organizēt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reģionālās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skolēnu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zinātniski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pētniecisko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darbu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eastAsia="Times New Roman"/>
          <w:szCs w:val="24"/>
        </w:rPr>
        <w:t>konferencē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arī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citu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reģionu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pašvaldību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izglītības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iestāžu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konkursa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dalībnieku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gramStart"/>
      <w:r w:rsidRPr="00EC1848">
        <w:rPr>
          <w:rFonts w:ascii="Times New Roman BaltRim" w:eastAsia="Times New Roman" w:hAnsi="Times New Roman BaltRim"/>
          <w:szCs w:val="24"/>
        </w:rPr>
        <w:t>un</w:t>
      </w:r>
      <w:proofErr w:type="gram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uzvarētāju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apbalvošanu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, ja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šīs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izglītības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iestādes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piedalās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pasākumā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ar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savu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līdzfinansējumu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balvu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EC1848">
        <w:rPr>
          <w:rFonts w:ascii="Times New Roman BaltRim" w:eastAsia="Times New Roman" w:hAnsi="Times New Roman BaltRim"/>
          <w:szCs w:val="24"/>
        </w:rPr>
        <w:t>pasniegšanai</w:t>
      </w:r>
      <w:proofErr w:type="spellEnd"/>
      <w:r w:rsidRPr="00EC1848">
        <w:rPr>
          <w:rFonts w:ascii="Times New Roman BaltRim" w:eastAsia="Times New Roman" w:hAnsi="Times New Roman BaltRim"/>
          <w:szCs w:val="24"/>
        </w:rPr>
        <w:t>.</w:t>
      </w:r>
    </w:p>
    <w:p w:rsidR="002D008C" w:rsidRPr="00CB4960" w:rsidRDefault="002D008C" w:rsidP="002D008C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  <w:lang w:val="sv-SE"/>
        </w:rPr>
      </w:pPr>
      <w:r w:rsidRPr="00CB4960">
        <w:rPr>
          <w:rFonts w:ascii="Times New Roman BaltRim" w:eastAsia="Times New Roman" w:hAnsi="Times New Roman BaltRim"/>
          <w:szCs w:val="24"/>
          <w:lang w:val="sv-SE"/>
        </w:rPr>
        <w:t>Kontroli par lēmuma izpildi uzdot ZPR izpilddirektoram V. Veipam.</w:t>
      </w:r>
    </w:p>
    <w:p w:rsidR="002D008C" w:rsidRPr="00CB4960" w:rsidRDefault="002D008C" w:rsidP="002D008C">
      <w:pPr>
        <w:ind w:left="720"/>
        <w:rPr>
          <w:rFonts w:ascii="Times New Roman BaltRim" w:eastAsia="Times New Roman" w:hAnsi="Times New Roman BaltRim"/>
          <w:color w:val="FF0000"/>
          <w:lang w:val="sv-SE"/>
        </w:rPr>
      </w:pPr>
    </w:p>
    <w:p w:rsidR="002D008C" w:rsidRPr="00CB4960" w:rsidRDefault="002D008C" w:rsidP="002D008C">
      <w:pPr>
        <w:jc w:val="both"/>
        <w:rPr>
          <w:rFonts w:eastAsia="Times New Roman"/>
          <w:i/>
          <w:lang w:val="sv-SE"/>
        </w:rPr>
      </w:pPr>
      <w:r w:rsidRPr="00CB4960">
        <w:rPr>
          <w:rFonts w:eastAsia="Times New Roman"/>
          <w:i/>
          <w:lang w:val="sv-SE"/>
        </w:rPr>
        <w:t>Pielikumā: Informācija par nepieciešamajiem izdevumiem.</w:t>
      </w:r>
    </w:p>
    <w:p w:rsidR="002D008C" w:rsidRPr="00CB4960" w:rsidRDefault="002D008C" w:rsidP="002D008C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2D008C" w:rsidRDefault="002D008C" w:rsidP="002D008C">
      <w:pPr>
        <w:rPr>
          <w:color w:val="000000"/>
          <w:szCs w:val="24"/>
        </w:rPr>
      </w:pPr>
      <w:proofErr w:type="spellStart"/>
      <w:r w:rsidRPr="00CB4960">
        <w:rPr>
          <w:color w:val="000000"/>
          <w:szCs w:val="24"/>
        </w:rPr>
        <w:t>Padomes</w:t>
      </w:r>
      <w:proofErr w:type="spellEnd"/>
      <w:r w:rsidRPr="00CB4960">
        <w:rPr>
          <w:color w:val="000000"/>
          <w:szCs w:val="24"/>
        </w:rPr>
        <w:t xml:space="preserve"> </w:t>
      </w:r>
      <w:proofErr w:type="spellStart"/>
      <w:r w:rsidRPr="00CB4960">
        <w:rPr>
          <w:color w:val="000000"/>
          <w:szCs w:val="24"/>
        </w:rPr>
        <w:t>priekšsēdētājs</w:t>
      </w:r>
      <w:proofErr w:type="spellEnd"/>
      <w:r w:rsidRPr="00CB4960">
        <w:rPr>
          <w:color w:val="000000"/>
          <w:szCs w:val="24"/>
        </w:rPr>
        <w:t xml:space="preserve"> </w:t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  <w:t>A.OKMANIS</w:t>
      </w:r>
    </w:p>
    <w:p w:rsidR="002D008C" w:rsidRDefault="002D008C" w:rsidP="002D008C"/>
    <w:p w:rsidR="002D008C" w:rsidRDefault="002D008C" w:rsidP="002D008C">
      <w:pPr>
        <w:rPr>
          <w:i/>
        </w:rPr>
      </w:pPr>
    </w:p>
    <w:p w:rsidR="002D008C" w:rsidRDefault="002D008C" w:rsidP="002D008C">
      <w:pPr>
        <w:rPr>
          <w:i/>
        </w:rPr>
      </w:pPr>
    </w:p>
    <w:p w:rsidR="002D008C" w:rsidRDefault="002D008C" w:rsidP="002D008C">
      <w:pPr>
        <w:rPr>
          <w:i/>
        </w:rPr>
      </w:pPr>
    </w:p>
    <w:p w:rsidR="002D008C" w:rsidRDefault="002D008C" w:rsidP="002D008C">
      <w:pPr>
        <w:rPr>
          <w:i/>
        </w:rPr>
      </w:pPr>
    </w:p>
    <w:p w:rsidR="002D008C" w:rsidRDefault="002D008C" w:rsidP="002D008C">
      <w:pPr>
        <w:rPr>
          <w:i/>
        </w:rPr>
      </w:pPr>
    </w:p>
    <w:p w:rsidR="002D008C" w:rsidRPr="00EF346A" w:rsidRDefault="002D008C" w:rsidP="002D008C">
      <w:pPr>
        <w:rPr>
          <w:i/>
        </w:rPr>
      </w:pPr>
    </w:p>
    <w:p w:rsidR="002D008C" w:rsidRDefault="002D008C" w:rsidP="002D008C">
      <w:pPr>
        <w:jc w:val="right"/>
        <w:rPr>
          <w:rFonts w:ascii="Times New Roman BaltRim" w:eastAsia="Times New Roman" w:hAnsi="Times New Roman BaltRim"/>
          <w:i/>
        </w:rPr>
      </w:pPr>
      <w:proofErr w:type="spellStart"/>
      <w:r>
        <w:rPr>
          <w:rFonts w:ascii="Times New Roman BaltRim" w:eastAsia="Times New Roman" w:hAnsi="Times New Roman BaltRim"/>
          <w:i/>
        </w:rPr>
        <w:lastRenderedPageBreak/>
        <w:t>Pielikums</w:t>
      </w:r>
      <w:proofErr w:type="spellEnd"/>
    </w:p>
    <w:p w:rsidR="002D008C" w:rsidRDefault="002D008C" w:rsidP="002D008C">
      <w:pPr>
        <w:jc w:val="right"/>
        <w:rPr>
          <w:rFonts w:ascii="Times New Roman BaltRim" w:eastAsia="Times New Roman" w:hAnsi="Times New Roman BaltRim"/>
          <w:i/>
        </w:rPr>
      </w:pPr>
      <w:r>
        <w:rPr>
          <w:rFonts w:ascii="Times New Roman BaltRim" w:eastAsia="Times New Roman" w:hAnsi="Times New Roman BaltRim"/>
          <w:i/>
        </w:rPr>
        <w:t xml:space="preserve">ZPRAP </w:t>
      </w:r>
    </w:p>
    <w:p w:rsidR="002D008C" w:rsidRDefault="002D008C" w:rsidP="002D008C">
      <w:pPr>
        <w:jc w:val="right"/>
        <w:rPr>
          <w:rFonts w:ascii="Times New Roman BaltRim" w:eastAsia="Times New Roman" w:hAnsi="Times New Roman BaltRim"/>
          <w:i/>
        </w:rPr>
      </w:pPr>
      <w:r w:rsidRPr="00EF346A">
        <w:rPr>
          <w:rFonts w:ascii="Times New Roman BaltRim" w:eastAsia="Times New Roman" w:hAnsi="Times New Roman BaltRim"/>
          <w:i/>
        </w:rPr>
        <w:t xml:space="preserve">18.02.2020. </w:t>
      </w:r>
      <w:proofErr w:type="spellStart"/>
      <w:proofErr w:type="gramStart"/>
      <w:r w:rsidRPr="00EF346A">
        <w:rPr>
          <w:rFonts w:ascii="Times New Roman BaltRim" w:eastAsia="Times New Roman" w:hAnsi="Times New Roman BaltRim"/>
          <w:i/>
        </w:rPr>
        <w:t>lēmumam</w:t>
      </w:r>
      <w:proofErr w:type="spellEnd"/>
      <w:proofErr w:type="gramEnd"/>
      <w:r w:rsidRPr="00EF346A">
        <w:rPr>
          <w:rFonts w:ascii="Times New Roman BaltRim" w:eastAsia="Times New Roman" w:hAnsi="Times New Roman BaltRim"/>
          <w:i/>
        </w:rPr>
        <w:t xml:space="preserve"> Nr.</w:t>
      </w:r>
      <w:r>
        <w:rPr>
          <w:rFonts w:ascii="Times New Roman BaltRim" w:eastAsia="Times New Roman" w:hAnsi="Times New Roman BaltRim"/>
          <w:i/>
        </w:rPr>
        <w:t>142</w:t>
      </w:r>
      <w:r w:rsidRPr="00EF346A">
        <w:rPr>
          <w:rFonts w:ascii="Times New Roman BaltRim" w:eastAsia="Times New Roman" w:hAnsi="Times New Roman BaltRim"/>
          <w:i/>
        </w:rPr>
        <w:t xml:space="preserve">. </w:t>
      </w:r>
      <w:proofErr w:type="spellStart"/>
      <w:r w:rsidRPr="00EF346A">
        <w:rPr>
          <w:rFonts w:ascii="Times New Roman BaltRim" w:eastAsia="Times New Roman" w:hAnsi="Times New Roman BaltRim"/>
          <w:i/>
        </w:rPr>
        <w:t>prot.</w:t>
      </w:r>
      <w:proofErr w:type="spellEnd"/>
      <w:r w:rsidRPr="00EF346A">
        <w:rPr>
          <w:rFonts w:ascii="Times New Roman BaltRim" w:eastAsia="Times New Roman" w:hAnsi="Times New Roman BaltRim"/>
          <w:i/>
        </w:rPr>
        <w:t xml:space="preserve"> Nr.</w:t>
      </w:r>
      <w:r>
        <w:rPr>
          <w:rFonts w:ascii="Times New Roman BaltRim" w:eastAsia="Times New Roman" w:hAnsi="Times New Roman BaltRim"/>
          <w:i/>
        </w:rPr>
        <w:t>32</w:t>
      </w:r>
      <w:r w:rsidRPr="00EF346A">
        <w:rPr>
          <w:rFonts w:ascii="Times New Roman BaltRim" w:eastAsia="Times New Roman" w:hAnsi="Times New Roman BaltRim"/>
          <w:i/>
        </w:rPr>
        <w:t>.</w:t>
      </w:r>
    </w:p>
    <w:p w:rsidR="002D008C" w:rsidRDefault="002D008C" w:rsidP="002D008C">
      <w:pPr>
        <w:jc w:val="right"/>
        <w:rPr>
          <w:rFonts w:ascii="Times New Roman BaltRim" w:eastAsia="Times New Roman" w:hAnsi="Times New Roman BaltRim"/>
        </w:rPr>
      </w:pPr>
    </w:p>
    <w:p w:rsidR="002D008C" w:rsidRDefault="002D008C" w:rsidP="002D008C">
      <w:pPr>
        <w:jc w:val="right"/>
        <w:rPr>
          <w:rFonts w:ascii="Times New Roman BaltRim" w:eastAsia="Times New Roman" w:hAnsi="Times New Roman BaltRim"/>
          <w:color w:val="FF0000"/>
        </w:rPr>
      </w:pPr>
    </w:p>
    <w:p w:rsidR="002D008C" w:rsidRDefault="002D008C" w:rsidP="002D008C">
      <w:pPr>
        <w:ind w:firstLine="360"/>
        <w:rPr>
          <w:rFonts w:eastAsia="Times New Roman"/>
          <w:szCs w:val="24"/>
        </w:rPr>
      </w:pPr>
    </w:p>
    <w:p w:rsidR="002D008C" w:rsidRDefault="002D008C" w:rsidP="002D008C">
      <w:pPr>
        <w:ind w:firstLine="360"/>
        <w:jc w:val="center"/>
        <w:rPr>
          <w:rFonts w:ascii="Times New Roman BaltRim" w:eastAsia="Times New Roman" w:hAnsi="Times New Roman BaltRim"/>
          <w:b/>
          <w:szCs w:val="20"/>
        </w:rPr>
      </w:pPr>
      <w:proofErr w:type="spellStart"/>
      <w:r>
        <w:rPr>
          <w:rFonts w:ascii="Times New Roman BaltRim" w:eastAsia="Times New Roman" w:hAnsi="Times New Roman BaltRim"/>
          <w:b/>
          <w:szCs w:val="20"/>
        </w:rPr>
        <w:t>Nepieciešamie</w:t>
      </w:r>
      <w:proofErr w:type="spellEnd"/>
      <w:r>
        <w:rPr>
          <w:rFonts w:ascii="Times New Roman BaltRim" w:eastAsia="Times New Roman" w:hAnsi="Times New Roman BaltRim"/>
          <w:b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0"/>
        </w:rPr>
        <w:t>izdevumi</w:t>
      </w:r>
      <w:proofErr w:type="spellEnd"/>
      <w:r>
        <w:rPr>
          <w:rFonts w:ascii="Times New Roman BaltRim" w:eastAsia="Times New Roman" w:hAnsi="Times New Roman BaltRim"/>
          <w:b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0"/>
        </w:rPr>
        <w:t>lēmuma</w:t>
      </w:r>
      <w:proofErr w:type="spellEnd"/>
      <w:r>
        <w:rPr>
          <w:rFonts w:ascii="Times New Roman BaltRim" w:eastAsia="Times New Roman" w:hAnsi="Times New Roman BaltRim"/>
          <w:b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0"/>
        </w:rPr>
        <w:t>izpildei</w:t>
      </w:r>
      <w:proofErr w:type="spellEnd"/>
    </w:p>
    <w:p w:rsidR="002D008C" w:rsidRDefault="002D008C" w:rsidP="002D008C">
      <w:pPr>
        <w:ind w:firstLine="360"/>
        <w:rPr>
          <w:rFonts w:ascii="Times New Roman BaltRim" w:eastAsia="Times New Roman" w:hAnsi="Times New Roman BaltRim"/>
          <w:szCs w:val="20"/>
        </w:rPr>
      </w:pPr>
    </w:p>
    <w:p w:rsidR="002D008C" w:rsidRDefault="002D008C" w:rsidP="002D008C">
      <w:pPr>
        <w:rPr>
          <w:rFonts w:ascii="Times New Roman BaltRim" w:eastAsia="Times New Roman" w:hAnsi="Times New Roman BaltRim"/>
          <w:szCs w:val="20"/>
        </w:rPr>
      </w:pPr>
    </w:p>
    <w:p w:rsidR="002D008C" w:rsidRDefault="002D008C" w:rsidP="002D008C">
      <w:pPr>
        <w:rPr>
          <w:rFonts w:ascii="Times New Roman BaltRim" w:eastAsia="Times New Roman" w:hAnsi="Times New Roman BaltRim"/>
          <w:b/>
          <w:szCs w:val="20"/>
          <w:u w:val="single"/>
        </w:rPr>
      </w:pPr>
    </w:p>
    <w:p w:rsidR="002D008C" w:rsidRDefault="002D008C" w:rsidP="002D008C">
      <w:pPr>
        <w:rPr>
          <w:rFonts w:ascii="Times New Roman BaltRim" w:eastAsia="Times New Roman" w:hAnsi="Times New Roman BaltRim"/>
          <w:b/>
          <w:szCs w:val="20"/>
          <w:u w:val="single"/>
        </w:rPr>
      </w:pPr>
      <w:proofErr w:type="spellStart"/>
      <w:r>
        <w:rPr>
          <w:rFonts w:ascii="Times New Roman BaltRim" w:eastAsia="Times New Roman" w:hAnsi="Times New Roman BaltRim"/>
          <w:b/>
          <w:szCs w:val="20"/>
          <w:u w:val="single"/>
        </w:rPr>
        <w:t>Izmaksas</w:t>
      </w:r>
      <w:proofErr w:type="spellEnd"/>
      <w:r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0"/>
          <w:u w:val="single"/>
        </w:rPr>
        <w:t>balvām</w:t>
      </w:r>
      <w:proofErr w:type="spellEnd"/>
      <w:r>
        <w:rPr>
          <w:rFonts w:ascii="Times New Roman BaltRim" w:eastAsia="Times New Roman" w:hAnsi="Times New Roman BaltRim"/>
          <w:b/>
          <w:szCs w:val="20"/>
          <w:u w:val="single"/>
        </w:rPr>
        <w:t>:</w:t>
      </w:r>
    </w:p>
    <w:p w:rsidR="002D008C" w:rsidRDefault="002D008C" w:rsidP="002D008C">
      <w:pPr>
        <w:ind w:firstLine="360"/>
        <w:rPr>
          <w:rFonts w:eastAsia="Times New Roman"/>
          <w:szCs w:val="24"/>
        </w:rPr>
      </w:pPr>
    </w:p>
    <w:p w:rsidR="002D008C" w:rsidRDefault="002D008C" w:rsidP="002D008C">
      <w:pPr>
        <w:numPr>
          <w:ilvl w:val="0"/>
          <w:numId w:val="28"/>
        </w:numPr>
        <w:spacing w:line="360" w:lineRule="auto"/>
        <w:contextualSpacing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</w:rPr>
        <w:t>Zemgales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reģionālā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skolēnu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zinātniski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pētniecisko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darbu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konkursa</w:t>
      </w:r>
      <w:proofErr w:type="spellEnd"/>
      <w:r>
        <w:rPr>
          <w:rFonts w:eastAsia="Times New Roman"/>
          <w:szCs w:val="24"/>
        </w:rPr>
        <w:t xml:space="preserve"> 1.vietas </w:t>
      </w:r>
      <w:proofErr w:type="spellStart"/>
      <w:r>
        <w:rPr>
          <w:rFonts w:eastAsia="Times New Roman"/>
          <w:szCs w:val="24"/>
        </w:rPr>
        <w:t>uzvarētāju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naudas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balvas</w:t>
      </w:r>
      <w:proofErr w:type="spellEnd"/>
      <w:r>
        <w:rPr>
          <w:rFonts w:eastAsia="Times New Roman"/>
          <w:szCs w:val="24"/>
        </w:rPr>
        <w:t xml:space="preserve"> 50.00 € </w:t>
      </w:r>
      <w:proofErr w:type="spellStart"/>
      <w:r>
        <w:rPr>
          <w:rFonts w:eastAsia="Times New Roman"/>
          <w:szCs w:val="24"/>
        </w:rPr>
        <w:t>apjomā</w:t>
      </w:r>
      <w:proofErr w:type="spellEnd"/>
      <w:r>
        <w:rPr>
          <w:rFonts w:eastAsia="Times New Roman"/>
          <w:szCs w:val="24"/>
        </w:rPr>
        <w:t>:</w:t>
      </w:r>
    </w:p>
    <w:p w:rsidR="002D008C" w:rsidRDefault="002D008C" w:rsidP="002D008C">
      <w:pPr>
        <w:spacing w:line="36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30 </w:t>
      </w:r>
      <w:proofErr w:type="spellStart"/>
      <w:proofErr w:type="gramStart"/>
      <w:r>
        <w:rPr>
          <w:rFonts w:eastAsia="Times New Roman"/>
          <w:szCs w:val="24"/>
        </w:rPr>
        <w:t>apakšvirzieni</w:t>
      </w:r>
      <w:proofErr w:type="spellEnd"/>
      <w:r>
        <w:rPr>
          <w:rFonts w:eastAsia="Times New Roman"/>
          <w:szCs w:val="24"/>
        </w:rPr>
        <w:t xml:space="preserve">  x</w:t>
      </w:r>
      <w:proofErr w:type="gramEnd"/>
      <w:r>
        <w:rPr>
          <w:rFonts w:eastAsia="Times New Roman"/>
          <w:szCs w:val="24"/>
        </w:rPr>
        <w:t xml:space="preserve"> 50,00 €</w:t>
      </w:r>
      <w:r>
        <w:rPr>
          <w:rFonts w:eastAsia="Times New Roman"/>
          <w:b/>
          <w:szCs w:val="24"/>
        </w:rPr>
        <w:t xml:space="preserve"> </w:t>
      </w:r>
      <w:r>
        <w:rPr>
          <w:rFonts w:eastAsia="Times New Roman"/>
          <w:szCs w:val="24"/>
        </w:rPr>
        <w:t xml:space="preserve"> (</w:t>
      </w:r>
      <w:proofErr w:type="spellStart"/>
      <w:r>
        <w:rPr>
          <w:rFonts w:eastAsia="Times New Roman"/>
          <w:szCs w:val="24"/>
        </w:rPr>
        <w:t>paredzamā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balva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katrā</w:t>
      </w:r>
      <w:proofErr w:type="spellEnd"/>
      <w:r>
        <w:rPr>
          <w:rFonts w:eastAsia="Times New Roman"/>
          <w:szCs w:val="24"/>
        </w:rPr>
        <w:t xml:space="preserve"> no 6 </w:t>
      </w:r>
      <w:proofErr w:type="spellStart"/>
      <w:r>
        <w:rPr>
          <w:rFonts w:eastAsia="Times New Roman"/>
          <w:szCs w:val="24"/>
        </w:rPr>
        <w:t>zinātņu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nozarēm</w:t>
      </w:r>
      <w:proofErr w:type="spellEnd"/>
      <w:r>
        <w:rPr>
          <w:rFonts w:eastAsia="Times New Roman"/>
          <w:szCs w:val="24"/>
        </w:rPr>
        <w:t xml:space="preserve">, </w:t>
      </w:r>
      <w:proofErr w:type="spellStart"/>
      <w:r>
        <w:rPr>
          <w:rFonts w:eastAsia="Times New Roman"/>
          <w:szCs w:val="24"/>
        </w:rPr>
        <w:t>ņemot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vērā</w:t>
      </w:r>
      <w:proofErr w:type="spellEnd"/>
      <w:r>
        <w:rPr>
          <w:rFonts w:eastAsia="Times New Roman"/>
          <w:szCs w:val="24"/>
        </w:rPr>
        <w:t xml:space="preserve">, </w:t>
      </w:r>
      <w:proofErr w:type="spellStart"/>
      <w:r>
        <w:rPr>
          <w:rFonts w:eastAsia="Times New Roman"/>
          <w:szCs w:val="24"/>
        </w:rPr>
        <w:t>ka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uzvarētāji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var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būt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vairāk</w:t>
      </w:r>
      <w:proofErr w:type="spellEnd"/>
      <w:r>
        <w:rPr>
          <w:rFonts w:eastAsia="Times New Roman"/>
          <w:szCs w:val="24"/>
        </w:rPr>
        <w:t xml:space="preserve">, jo 1.vietu </w:t>
      </w:r>
      <w:proofErr w:type="spellStart"/>
      <w:r>
        <w:rPr>
          <w:rFonts w:eastAsia="Times New Roman"/>
          <w:szCs w:val="24"/>
        </w:rPr>
        <w:t>var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iegūt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darbs</w:t>
      </w:r>
      <w:proofErr w:type="spellEnd"/>
      <w:r>
        <w:rPr>
          <w:rFonts w:eastAsia="Times New Roman"/>
          <w:szCs w:val="24"/>
        </w:rPr>
        <w:t xml:space="preserve">, </w:t>
      </w:r>
      <w:proofErr w:type="spellStart"/>
      <w:r>
        <w:rPr>
          <w:rFonts w:eastAsia="Times New Roman"/>
          <w:szCs w:val="24"/>
        </w:rPr>
        <w:t>ko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izstrādājuši</w:t>
      </w:r>
      <w:proofErr w:type="spellEnd"/>
      <w:r>
        <w:rPr>
          <w:rFonts w:eastAsia="Times New Roman"/>
          <w:szCs w:val="24"/>
        </w:rPr>
        <w:t xml:space="preserve"> 2 </w:t>
      </w:r>
      <w:proofErr w:type="spellStart"/>
      <w:r>
        <w:rPr>
          <w:rFonts w:eastAsia="Times New Roman"/>
          <w:szCs w:val="24"/>
        </w:rPr>
        <w:t>vai</w:t>
      </w:r>
      <w:proofErr w:type="spellEnd"/>
      <w:r>
        <w:rPr>
          <w:rFonts w:eastAsia="Times New Roman"/>
          <w:szCs w:val="24"/>
        </w:rPr>
        <w:t xml:space="preserve"> 3 </w:t>
      </w:r>
      <w:proofErr w:type="spellStart"/>
      <w:r>
        <w:rPr>
          <w:rFonts w:eastAsia="Times New Roman"/>
          <w:szCs w:val="24"/>
        </w:rPr>
        <w:t>skolēni</w:t>
      </w:r>
      <w:proofErr w:type="spellEnd"/>
      <w:r>
        <w:rPr>
          <w:rFonts w:eastAsia="Times New Roman"/>
          <w:szCs w:val="24"/>
        </w:rPr>
        <w:t xml:space="preserve">) </w:t>
      </w:r>
      <w:r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ab/>
      </w:r>
      <w:r>
        <w:rPr>
          <w:rFonts w:eastAsia="Times New Roman"/>
          <w:b/>
          <w:szCs w:val="24"/>
        </w:rPr>
        <w:t>1500 €</w:t>
      </w:r>
    </w:p>
    <w:p w:rsidR="002D008C" w:rsidRDefault="002D008C" w:rsidP="002D008C">
      <w:pPr>
        <w:numPr>
          <w:ilvl w:val="0"/>
          <w:numId w:val="28"/>
        </w:numPr>
        <w:spacing w:line="360" w:lineRule="auto"/>
        <w:contextualSpacing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</w:rPr>
        <w:t>Grāmatas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pasniegšana</w:t>
      </w:r>
      <w:proofErr w:type="spellEnd"/>
      <w:r>
        <w:rPr>
          <w:rFonts w:eastAsia="Times New Roman"/>
          <w:szCs w:val="24"/>
        </w:rPr>
        <w:t>:</w:t>
      </w:r>
    </w:p>
    <w:p w:rsidR="002D008C" w:rsidRDefault="002D008C" w:rsidP="002D008C">
      <w:pPr>
        <w:spacing w:line="360" w:lineRule="auto"/>
        <w:ind w:firstLine="1134"/>
        <w:rPr>
          <w:rFonts w:eastAsia="Times New Roman"/>
          <w:b/>
          <w:szCs w:val="24"/>
        </w:rPr>
      </w:pPr>
      <w:r>
        <w:rPr>
          <w:rFonts w:eastAsia="Times New Roman"/>
          <w:szCs w:val="24"/>
        </w:rPr>
        <w:t xml:space="preserve">30 </w:t>
      </w:r>
      <w:proofErr w:type="spellStart"/>
      <w:proofErr w:type="gramStart"/>
      <w:r>
        <w:rPr>
          <w:rFonts w:eastAsia="Times New Roman"/>
          <w:szCs w:val="24"/>
        </w:rPr>
        <w:t>gb</w:t>
      </w:r>
      <w:proofErr w:type="spellEnd"/>
      <w:proofErr w:type="gramEnd"/>
      <w:r>
        <w:rPr>
          <w:rFonts w:eastAsia="Times New Roman"/>
          <w:szCs w:val="24"/>
        </w:rPr>
        <w:t xml:space="preserve">. </w:t>
      </w:r>
      <w:proofErr w:type="gramStart"/>
      <w:r>
        <w:rPr>
          <w:rFonts w:eastAsia="Times New Roman"/>
          <w:szCs w:val="24"/>
        </w:rPr>
        <w:t>x</w:t>
      </w:r>
      <w:proofErr w:type="gramEnd"/>
      <w:r>
        <w:rPr>
          <w:rFonts w:eastAsia="Times New Roman"/>
          <w:szCs w:val="24"/>
        </w:rPr>
        <w:t xml:space="preserve"> 22.00 = </w:t>
      </w:r>
      <w:r>
        <w:rPr>
          <w:rFonts w:eastAsia="Times New Roman"/>
          <w:b/>
          <w:szCs w:val="24"/>
        </w:rPr>
        <w:t>660.00 €</w:t>
      </w:r>
    </w:p>
    <w:p w:rsidR="002D008C" w:rsidRDefault="002D008C" w:rsidP="002D008C">
      <w:pPr>
        <w:spacing w:line="360" w:lineRule="auto"/>
        <w:ind w:firstLine="1134"/>
        <w:rPr>
          <w:rFonts w:eastAsia="Times New Roman"/>
          <w:b/>
          <w:szCs w:val="24"/>
        </w:rPr>
      </w:pPr>
    </w:p>
    <w:p w:rsidR="002D008C" w:rsidRDefault="002D008C" w:rsidP="002D008C">
      <w:pPr>
        <w:pStyle w:val="ListParagraph"/>
        <w:numPr>
          <w:ilvl w:val="0"/>
          <w:numId w:val="28"/>
        </w:numPr>
        <w:spacing w:line="360" w:lineRule="auto"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</w:rPr>
        <w:t>Ziedi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konkursa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dalībnieku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konsultantiem</w:t>
      </w:r>
      <w:proofErr w:type="spellEnd"/>
      <w:r>
        <w:rPr>
          <w:rFonts w:eastAsia="Times New Roman"/>
          <w:szCs w:val="24"/>
        </w:rPr>
        <w:t xml:space="preserve"> – </w:t>
      </w:r>
      <w:proofErr w:type="spellStart"/>
      <w:r>
        <w:rPr>
          <w:rFonts w:eastAsia="Times New Roman"/>
          <w:szCs w:val="24"/>
        </w:rPr>
        <w:t>skolu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pedagogiem</w:t>
      </w:r>
      <w:proofErr w:type="spellEnd"/>
      <w:r>
        <w:rPr>
          <w:rFonts w:eastAsia="Times New Roman"/>
          <w:szCs w:val="24"/>
        </w:rPr>
        <w:t>:</w:t>
      </w:r>
    </w:p>
    <w:p w:rsidR="002D008C" w:rsidRPr="00FE02DD" w:rsidRDefault="002D008C" w:rsidP="002D008C">
      <w:pPr>
        <w:pStyle w:val="ListParagraph"/>
        <w:spacing w:line="360" w:lineRule="auto"/>
        <w:rPr>
          <w:rFonts w:eastAsia="Times New Roman"/>
          <w:b/>
          <w:bCs/>
          <w:szCs w:val="24"/>
        </w:rPr>
      </w:pPr>
      <w:r>
        <w:rPr>
          <w:rFonts w:eastAsia="Times New Roman"/>
          <w:szCs w:val="24"/>
        </w:rPr>
        <w:t xml:space="preserve">        </w:t>
      </w:r>
      <w:r w:rsidRPr="0089795F">
        <w:rPr>
          <w:rFonts w:eastAsia="Times New Roman"/>
          <w:szCs w:val="24"/>
        </w:rPr>
        <w:t xml:space="preserve">150 </w:t>
      </w:r>
      <w:proofErr w:type="spellStart"/>
      <w:proofErr w:type="gramStart"/>
      <w:r w:rsidRPr="0089795F">
        <w:rPr>
          <w:rFonts w:eastAsia="Times New Roman"/>
          <w:szCs w:val="24"/>
        </w:rPr>
        <w:t>gb</w:t>
      </w:r>
      <w:proofErr w:type="spellEnd"/>
      <w:proofErr w:type="gramEnd"/>
      <w:r w:rsidRPr="0089795F">
        <w:rPr>
          <w:rFonts w:eastAsia="Times New Roman"/>
          <w:szCs w:val="24"/>
        </w:rPr>
        <w:t xml:space="preserve">. </w:t>
      </w:r>
      <w:proofErr w:type="gramStart"/>
      <w:r w:rsidRPr="0089795F">
        <w:rPr>
          <w:rFonts w:eastAsia="Times New Roman"/>
          <w:szCs w:val="24"/>
        </w:rPr>
        <w:t>x</w:t>
      </w:r>
      <w:proofErr w:type="gramEnd"/>
      <w:r w:rsidRPr="0089795F">
        <w:rPr>
          <w:rFonts w:eastAsia="Times New Roman"/>
          <w:szCs w:val="24"/>
        </w:rPr>
        <w:t xml:space="preserve"> 1,60 =</w:t>
      </w:r>
      <w:r>
        <w:rPr>
          <w:rFonts w:eastAsia="Times New Roman"/>
          <w:b/>
          <w:bCs/>
          <w:szCs w:val="24"/>
        </w:rPr>
        <w:t xml:space="preserve"> </w:t>
      </w:r>
      <w:r w:rsidRPr="00FE02DD">
        <w:rPr>
          <w:rFonts w:eastAsia="Times New Roman"/>
          <w:b/>
          <w:bCs/>
          <w:szCs w:val="24"/>
        </w:rPr>
        <w:t>240.00 €</w:t>
      </w:r>
    </w:p>
    <w:p w:rsidR="002D008C" w:rsidRPr="00F92DB8" w:rsidRDefault="002D008C" w:rsidP="002D008C">
      <w:pPr>
        <w:pStyle w:val="ListParagraph"/>
        <w:spacing w:line="360" w:lineRule="auto"/>
        <w:ind w:left="1080"/>
        <w:rPr>
          <w:rFonts w:eastAsia="Times New Roman"/>
          <w:szCs w:val="24"/>
        </w:rPr>
      </w:pPr>
    </w:p>
    <w:p w:rsidR="002D008C" w:rsidRDefault="002D008C" w:rsidP="002D008C">
      <w:pPr>
        <w:rPr>
          <w:rFonts w:eastAsia="Times New Roman"/>
          <w:b/>
          <w:szCs w:val="24"/>
        </w:rPr>
      </w:pPr>
    </w:p>
    <w:p w:rsidR="002D008C" w:rsidRDefault="002D008C" w:rsidP="002D008C">
      <w:pPr>
        <w:ind w:left="720" w:firstLine="720"/>
        <w:rPr>
          <w:rFonts w:ascii="Times New Roman BaltRim" w:eastAsia="Times New Roman" w:hAnsi="Times New Roman BaltRim"/>
          <w:szCs w:val="20"/>
        </w:rPr>
      </w:pPr>
      <w:proofErr w:type="spellStart"/>
      <w:r>
        <w:rPr>
          <w:rFonts w:eastAsia="Times New Roman"/>
          <w:b/>
          <w:szCs w:val="24"/>
        </w:rPr>
        <w:t>Pavisam</w:t>
      </w:r>
      <w:proofErr w:type="spellEnd"/>
      <w:r>
        <w:rPr>
          <w:rFonts w:eastAsia="Times New Roman"/>
          <w:b/>
          <w:szCs w:val="24"/>
        </w:rPr>
        <w:t xml:space="preserve"> </w:t>
      </w:r>
      <w:proofErr w:type="spellStart"/>
      <w:proofErr w:type="gramStart"/>
      <w:r>
        <w:rPr>
          <w:rFonts w:eastAsia="Times New Roman"/>
          <w:b/>
          <w:szCs w:val="24"/>
        </w:rPr>
        <w:t>kopā</w:t>
      </w:r>
      <w:proofErr w:type="spellEnd"/>
      <w:r>
        <w:rPr>
          <w:rFonts w:eastAsia="Times New Roman"/>
          <w:b/>
          <w:szCs w:val="24"/>
        </w:rPr>
        <w:t xml:space="preserve">  2400.00</w:t>
      </w:r>
      <w:proofErr w:type="gramEnd"/>
      <w:r>
        <w:rPr>
          <w:rFonts w:eastAsia="Times New Roman"/>
          <w:b/>
          <w:szCs w:val="24"/>
        </w:rPr>
        <w:t xml:space="preserve">   €</w:t>
      </w:r>
    </w:p>
    <w:p w:rsidR="002D008C" w:rsidRDefault="002D008C" w:rsidP="002D008C"/>
    <w:p w:rsidR="002D008C" w:rsidRDefault="002D008C" w:rsidP="002D008C"/>
    <w:p w:rsidR="002D008C" w:rsidRDefault="002D008C" w:rsidP="002D008C"/>
    <w:p w:rsidR="002D008C" w:rsidRDefault="002D008C" w:rsidP="002D008C">
      <w:proofErr w:type="spellStart"/>
      <w:r>
        <w:t>Izpilddirektors</w:t>
      </w:r>
      <w:proofErr w:type="spellEnd"/>
      <w:r>
        <w:t xml:space="preserve"> </w:t>
      </w:r>
      <w:r>
        <w:tab/>
      </w:r>
      <w:r>
        <w:tab/>
      </w:r>
      <w:r>
        <w:tab/>
      </w:r>
      <w:r w:rsidR="004F4812">
        <w:tab/>
      </w:r>
      <w:r w:rsidR="004F4812">
        <w:tab/>
      </w:r>
      <w:bookmarkStart w:id="0" w:name="_GoBack"/>
      <w:bookmarkEnd w:id="0"/>
      <w:r>
        <w:t>V. VEIPS</w:t>
      </w:r>
    </w:p>
    <w:p w:rsidR="002D008C" w:rsidRDefault="002D008C" w:rsidP="002D008C"/>
    <w:p w:rsidR="002D008C" w:rsidRDefault="002D008C" w:rsidP="002D008C"/>
    <w:p w:rsidR="002D008C" w:rsidRDefault="002D008C" w:rsidP="002D008C">
      <w:pPr>
        <w:rPr>
          <w:szCs w:val="24"/>
        </w:rPr>
      </w:pPr>
    </w:p>
    <w:p w:rsidR="008341F1" w:rsidRDefault="008341F1" w:rsidP="002D008C">
      <w:pPr>
        <w:jc w:val="both"/>
        <w:rPr>
          <w:i/>
          <w:szCs w:val="24"/>
          <w:lang w:val="lv-LV"/>
        </w:rPr>
      </w:pPr>
    </w:p>
    <w:sectPr w:rsidR="008341F1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A63" w:rsidRDefault="00855A63" w:rsidP="00434F22">
      <w:r>
        <w:separator/>
      </w:r>
    </w:p>
  </w:endnote>
  <w:endnote w:type="continuationSeparator" w:id="0">
    <w:p w:rsidR="00855A63" w:rsidRDefault="00855A6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A63" w:rsidRDefault="00855A63" w:rsidP="00434F22">
      <w:r>
        <w:separator/>
      </w:r>
    </w:p>
  </w:footnote>
  <w:footnote w:type="continuationSeparator" w:id="0">
    <w:p w:rsidR="00855A63" w:rsidRDefault="00855A6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1"/>
  </w:num>
  <w:num w:numId="10">
    <w:abstractNumId w:val="5"/>
  </w:num>
  <w:num w:numId="11">
    <w:abstractNumId w:val="22"/>
  </w:num>
  <w:num w:numId="12">
    <w:abstractNumId w:val="2"/>
  </w:num>
  <w:num w:numId="13">
    <w:abstractNumId w:val="11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3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 w:numId="26">
    <w:abstractNumId w:val="27"/>
  </w:num>
  <w:num w:numId="27">
    <w:abstractNumId w:val="2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3E1C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4F4812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55A63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BD3FE-DD0B-4C37-B263-FC716689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1715</Words>
  <Characters>978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2020-03-19T12:12:00Z</cp:lastPrinted>
  <dcterms:created xsi:type="dcterms:W3CDTF">2020-03-09T12:26:00Z</dcterms:created>
  <dcterms:modified xsi:type="dcterms:W3CDTF">2020-03-19T13:03:00Z</dcterms:modified>
</cp:coreProperties>
</file>