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11C099FB" w:rsidR="00E37278" w:rsidRPr="00034C4B" w:rsidRDefault="00034C4B" w:rsidP="00E37278">
      <w:pPr>
        <w:pStyle w:val="Subtitle"/>
        <w:rPr>
          <w:b w:val="0"/>
          <w:bCs/>
          <w:iCs/>
          <w:sz w:val="24"/>
          <w:szCs w:val="24"/>
        </w:rPr>
      </w:pPr>
      <w:r w:rsidRPr="00034C4B">
        <w:rPr>
          <w:b w:val="0"/>
          <w:bCs/>
          <w:iCs/>
          <w:sz w:val="24"/>
          <w:szCs w:val="24"/>
        </w:rPr>
        <w:t>Dobelē</w:t>
      </w:r>
    </w:p>
    <w:p w14:paraId="47A8DA92" w14:textId="468B252E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034C4B">
        <w:rPr>
          <w:sz w:val="22"/>
        </w:rPr>
        <w:t>17</w:t>
      </w:r>
      <w:r w:rsidR="007A28AE">
        <w:rPr>
          <w:sz w:val="22"/>
        </w:rPr>
        <w:t>.0</w:t>
      </w:r>
      <w:r w:rsidR="00034C4B">
        <w:rPr>
          <w:sz w:val="22"/>
        </w:rPr>
        <w:t>5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18C4EF10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A35980">
        <w:rPr>
          <w:sz w:val="22"/>
        </w:rPr>
        <w:t>5</w:t>
      </w:r>
      <w:r w:rsidR="005D3445">
        <w:rPr>
          <w:sz w:val="22"/>
        </w:rPr>
        <w:t>8</w:t>
      </w:r>
      <w:bookmarkStart w:id="0" w:name="_GoBack"/>
      <w:bookmarkEnd w:id="0"/>
      <w:r w:rsidR="001F33EF">
        <w:rPr>
          <w:sz w:val="22"/>
        </w:rPr>
        <w:t>,</w:t>
      </w:r>
    </w:p>
    <w:p w14:paraId="2EA5BFAA" w14:textId="3E6E0A7E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034C4B">
        <w:rPr>
          <w:sz w:val="22"/>
        </w:rPr>
        <w:t>2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0E834251" w14:textId="77777777" w:rsidR="005D3445" w:rsidRPr="00EA57B0" w:rsidRDefault="005D3445" w:rsidP="005D3445">
      <w:pPr>
        <w:shd w:val="clear" w:color="auto" w:fill="FFFFFF"/>
        <w:spacing w:after="100" w:line="235" w:lineRule="atLeast"/>
        <w:rPr>
          <w:rFonts w:eastAsia="Times New Roman"/>
          <w:color w:val="222222"/>
          <w:szCs w:val="24"/>
          <w:lang w:val="lv-LV"/>
        </w:rPr>
      </w:pPr>
      <w:r w:rsidRPr="007C139D">
        <w:rPr>
          <w:b/>
          <w:lang w:val="lv-LV"/>
        </w:rPr>
        <w:t xml:space="preserve">Par dalību projektā </w:t>
      </w:r>
      <w:r w:rsidRPr="00EA57B0">
        <w:rPr>
          <w:b/>
          <w:lang w:val="lv-LV"/>
        </w:rPr>
        <w:t>“</w:t>
      </w:r>
      <w:r w:rsidRPr="00EA57B0">
        <w:rPr>
          <w:rFonts w:eastAsia="Times New Roman"/>
          <w:b/>
          <w:color w:val="222222"/>
          <w:szCs w:val="24"/>
          <w:lang w:val="lv-LV"/>
        </w:rPr>
        <w:t>Uz MVU mērķēta inovatīva komunikācija</w:t>
      </w:r>
      <w:r w:rsidRPr="00EA57B0">
        <w:rPr>
          <w:b/>
          <w:lang w:val="lv-LV"/>
        </w:rPr>
        <w:t>”</w:t>
      </w:r>
    </w:p>
    <w:p w14:paraId="5C93E5F4" w14:textId="77777777" w:rsidR="005D3445" w:rsidRDefault="005D3445" w:rsidP="005D3445">
      <w:pPr>
        <w:jc w:val="both"/>
        <w:rPr>
          <w:szCs w:val="24"/>
          <w:lang w:val="lv-LV"/>
        </w:rPr>
      </w:pPr>
    </w:p>
    <w:p w14:paraId="30E9BB40" w14:textId="77777777" w:rsidR="005D3445" w:rsidRPr="007C139D" w:rsidRDefault="005D3445" w:rsidP="005D3445">
      <w:pPr>
        <w:jc w:val="both"/>
        <w:rPr>
          <w:b/>
          <w:szCs w:val="24"/>
          <w:lang w:val="lv-LV"/>
        </w:rPr>
      </w:pPr>
      <w:r w:rsidRPr="00EA57B0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EA57B0">
        <w:rPr>
          <w:lang w:val="lv-LV"/>
        </w:rPr>
        <w:t xml:space="preserve">(2021.-2027.) </w:t>
      </w:r>
      <w:r w:rsidRPr="0064426F">
        <w:rPr>
          <w:bCs/>
          <w:i/>
          <w:u w:val="single"/>
          <w:lang w:val="lv-LV"/>
        </w:rPr>
        <w:t>P3 Prioritātes</w:t>
      </w:r>
      <w:r w:rsidRPr="0064426F">
        <w:rPr>
          <w:bCs/>
          <w:i/>
          <w:lang w:val="lv-LV"/>
        </w:rPr>
        <w:t xml:space="preserve"> “Uzņēmumu izaugsme un konkurētspēja” </w:t>
      </w:r>
      <w:r w:rsidRPr="0064426F">
        <w:rPr>
          <w:bCs/>
          <w:lang w:val="lv-LV"/>
        </w:rPr>
        <w:t>Rīcības virzien</w:t>
      </w:r>
      <w:r>
        <w:rPr>
          <w:bCs/>
          <w:lang w:val="lv-LV"/>
        </w:rPr>
        <w:t>a</w:t>
      </w:r>
      <w:r w:rsidRPr="0064426F">
        <w:rPr>
          <w:bCs/>
          <w:lang w:val="lv-LV"/>
        </w:rPr>
        <w:t xml:space="preserve"> 3.1 Rīcību 3.1.4 un Rīcības virziena 3.3. Rīcību 3.3.2. </w:t>
      </w:r>
      <w:r>
        <w:rPr>
          <w:bCs/>
          <w:lang w:val="lv-LV"/>
        </w:rPr>
        <w:t xml:space="preserve">, kā arī </w:t>
      </w:r>
      <w:r w:rsidRPr="0064426F">
        <w:rPr>
          <w:i/>
          <w:u w:val="single"/>
          <w:lang w:val="lv-LV"/>
        </w:rPr>
        <w:t>P6 Prioritātes</w:t>
      </w:r>
      <w:r w:rsidRPr="0064426F">
        <w:rPr>
          <w:i/>
          <w:lang w:val="lv-LV"/>
        </w:rPr>
        <w:t xml:space="preserve"> “Moderna un pieejama pakalpojumu sistēma”</w:t>
      </w:r>
      <w:r w:rsidRPr="0064426F">
        <w:rPr>
          <w:lang w:val="lv-LV"/>
        </w:rPr>
        <w:t xml:space="preserve"> Rīcības virziena 6.3. Rīcībām 6.3.1., 6.3.2., 6.3.3., 6.3.4.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11C15886" w14:textId="77777777" w:rsidR="005D3445" w:rsidRPr="007C139D" w:rsidRDefault="005D3445" w:rsidP="005D3445">
      <w:pPr>
        <w:jc w:val="both"/>
        <w:rPr>
          <w:szCs w:val="24"/>
          <w:lang w:val="lv-LV"/>
        </w:rPr>
      </w:pPr>
    </w:p>
    <w:p w14:paraId="416DD117" w14:textId="77777777" w:rsidR="005D3445" w:rsidRPr="007C139D" w:rsidRDefault="005D3445" w:rsidP="005D3445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EA57B0">
        <w:rPr>
          <w:b/>
          <w:lang w:val="lv-LV"/>
        </w:rPr>
        <w:t>“</w:t>
      </w:r>
      <w:r w:rsidRPr="00EA57B0">
        <w:rPr>
          <w:rFonts w:eastAsia="Times New Roman"/>
          <w:b/>
          <w:color w:val="222222"/>
          <w:szCs w:val="24"/>
          <w:lang w:val="lv-LV"/>
        </w:rPr>
        <w:t>Uz MVU mērķēta inovatīva komunikācija</w:t>
      </w:r>
      <w:r w:rsidRPr="00EA57B0">
        <w:rPr>
          <w:b/>
          <w:lang w:val="lv-LV"/>
        </w:rPr>
        <w:t>”</w:t>
      </w:r>
      <w:r>
        <w:rPr>
          <w:b/>
          <w:lang w:val="lv-LV"/>
        </w:rPr>
        <w:t xml:space="preserve"> </w:t>
      </w:r>
      <w:r w:rsidRPr="007C139D">
        <w:rPr>
          <w:szCs w:val="24"/>
          <w:lang w:val="lv-LV"/>
        </w:rPr>
        <w:t xml:space="preserve">kā projekta partnerim. </w:t>
      </w:r>
    </w:p>
    <w:p w14:paraId="2CFB32FA" w14:textId="77777777" w:rsidR="005D3445" w:rsidRPr="007C139D" w:rsidRDefault="005D3445" w:rsidP="005D3445">
      <w:pPr>
        <w:jc w:val="both"/>
        <w:rPr>
          <w:szCs w:val="24"/>
          <w:lang w:val="lv-LV"/>
        </w:rPr>
      </w:pPr>
    </w:p>
    <w:p w14:paraId="3BDF6F92" w14:textId="77777777" w:rsidR="005D3445" w:rsidRPr="007C139D" w:rsidRDefault="005D3445" w:rsidP="005D3445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>
        <w:rPr>
          <w:szCs w:val="24"/>
          <w:lang w:val="lv-LV"/>
        </w:rPr>
        <w:t xml:space="preserve">INTERREG EUROPE programmas </w:t>
      </w:r>
      <w:r w:rsidRPr="007C139D">
        <w:rPr>
          <w:lang w:val="lv-LV"/>
        </w:rPr>
        <w:t xml:space="preserve">ietvaros. </w:t>
      </w:r>
    </w:p>
    <w:p w14:paraId="05C80A36" w14:textId="77777777" w:rsidR="005D3445" w:rsidRDefault="005D3445" w:rsidP="005D3445">
      <w:pPr>
        <w:jc w:val="both"/>
        <w:rPr>
          <w:color w:val="FF0000"/>
          <w:szCs w:val="24"/>
          <w:lang w:val="lv-LV"/>
        </w:rPr>
      </w:pPr>
    </w:p>
    <w:p w14:paraId="663C68BF" w14:textId="77777777" w:rsidR="005D3445" w:rsidRDefault="005D3445" w:rsidP="005D3445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EA57B0">
        <w:rPr>
          <w:b/>
          <w:lang w:val="lv-LV"/>
        </w:rPr>
        <w:t>“</w:t>
      </w:r>
      <w:r w:rsidRPr="00EA57B0">
        <w:rPr>
          <w:rFonts w:eastAsia="Times New Roman"/>
          <w:b/>
          <w:color w:val="222222"/>
          <w:szCs w:val="24"/>
          <w:lang w:val="lv-LV"/>
        </w:rPr>
        <w:t>Uz MVU mērķēta inovatīva komunikācija</w:t>
      </w:r>
      <w:r w:rsidRPr="00F52B30">
        <w:rPr>
          <w:szCs w:val="24"/>
        </w:rPr>
        <w:t xml:space="preserve">”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5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78B4E87E" w14:textId="77777777" w:rsidR="00034C4B" w:rsidRPr="00042DDC" w:rsidRDefault="00034C4B" w:rsidP="00034C4B">
      <w:pPr>
        <w:spacing w:line="360" w:lineRule="auto"/>
        <w:jc w:val="both"/>
        <w:rPr>
          <w:szCs w:val="24"/>
          <w:lang w:val="lv-LV"/>
        </w:rPr>
      </w:pPr>
    </w:p>
    <w:p w14:paraId="4F4825C7" w14:textId="77777777" w:rsidR="00034C4B" w:rsidRPr="007C139D" w:rsidRDefault="00034C4B" w:rsidP="00034C4B">
      <w:pPr>
        <w:spacing w:line="360" w:lineRule="auto"/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Padomes priekšsēdētājs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 xml:space="preserve"> </w:t>
      </w:r>
      <w:r w:rsidRPr="007C139D">
        <w:rPr>
          <w:szCs w:val="24"/>
          <w:lang w:val="lv-LV"/>
        </w:rPr>
        <w:tab/>
      </w:r>
      <w:r w:rsidRPr="007C139D">
        <w:rPr>
          <w:szCs w:val="24"/>
          <w:lang w:val="lv-LV"/>
        </w:rPr>
        <w:tab/>
        <w:t>A.OKMANIS</w:t>
      </w:r>
    </w:p>
    <w:p w14:paraId="1DDE34D0" w14:textId="77777777" w:rsidR="00034C4B" w:rsidRPr="00F96B43" w:rsidRDefault="00034C4B" w:rsidP="00034C4B">
      <w:pPr>
        <w:spacing w:line="360" w:lineRule="auto"/>
        <w:jc w:val="both"/>
        <w:rPr>
          <w:szCs w:val="24"/>
          <w:u w:val="single"/>
          <w:lang w:val="lv-LV"/>
        </w:rPr>
      </w:pP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4B2853C5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  <w:r w:rsidR="00034C4B">
        <w:rPr>
          <w:bCs/>
          <w:i/>
          <w:szCs w:val="24"/>
        </w:rPr>
        <w:t xml:space="preserve"> </w:t>
      </w:r>
      <w:proofErr w:type="spellStart"/>
      <w:proofErr w:type="gramStart"/>
      <w:r w:rsidR="00034C4B">
        <w:rPr>
          <w:bCs/>
          <w:i/>
          <w:szCs w:val="24"/>
        </w:rPr>
        <w:t>projekta</w:t>
      </w:r>
      <w:proofErr w:type="spellEnd"/>
      <w:proofErr w:type="gramEnd"/>
      <w:r w:rsidR="00034C4B">
        <w:rPr>
          <w:bCs/>
          <w:i/>
          <w:szCs w:val="24"/>
        </w:rPr>
        <w:t xml:space="preserve"> </w:t>
      </w:r>
      <w:proofErr w:type="spellStart"/>
      <w:r w:rsidR="00034C4B">
        <w:rPr>
          <w:bCs/>
          <w:i/>
          <w:szCs w:val="24"/>
        </w:rPr>
        <w:t>dokumentācijai</w:t>
      </w:r>
      <w:proofErr w:type="spellEnd"/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9BE9A" w14:textId="77777777" w:rsidR="00010663" w:rsidRDefault="00010663" w:rsidP="00434F22">
      <w:r>
        <w:separator/>
      </w:r>
    </w:p>
  </w:endnote>
  <w:endnote w:type="continuationSeparator" w:id="0">
    <w:p w14:paraId="1456D952" w14:textId="77777777" w:rsidR="00010663" w:rsidRDefault="0001066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185D2" w14:textId="77777777" w:rsidR="00010663" w:rsidRDefault="00010663" w:rsidP="00434F22">
      <w:r>
        <w:separator/>
      </w:r>
    </w:p>
  </w:footnote>
  <w:footnote w:type="continuationSeparator" w:id="0">
    <w:p w14:paraId="5BFAF36B" w14:textId="77777777" w:rsidR="00010663" w:rsidRDefault="0001066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663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A826D-FBB1-497E-A605-B79AC84C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2022-06-07T11:41:00Z</cp:lastPrinted>
  <dcterms:created xsi:type="dcterms:W3CDTF">2022-06-07T11:51:00Z</dcterms:created>
  <dcterms:modified xsi:type="dcterms:W3CDTF">2022-06-07T11:51:00Z</dcterms:modified>
</cp:coreProperties>
</file>