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0C27D3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Auce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sz w:val="22"/>
        </w:rPr>
        <w:t xml:space="preserve"> </w:t>
      </w:r>
      <w:r w:rsidR="009062BC">
        <w:rPr>
          <w:sz w:val="22"/>
        </w:rPr>
        <w:t>Nr.6</w:t>
      </w:r>
      <w:r w:rsidR="005C4823">
        <w:rPr>
          <w:sz w:val="22"/>
        </w:rPr>
        <w:t>9</w:t>
      </w:r>
      <w:r w:rsidR="008C6AB7" w:rsidRPr="00D1629E">
        <w:rPr>
          <w:sz w:val="22"/>
        </w:rPr>
        <w:t>.</w:t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bCs/>
          <w:iCs/>
          <w:sz w:val="22"/>
          <w:lang w:val="lv-LV"/>
        </w:rPr>
        <w:t>P</w:t>
      </w:r>
      <w:r w:rsidRPr="00D1629E">
        <w:rPr>
          <w:sz w:val="22"/>
        </w:rPr>
        <w:t>rot. Nr.</w:t>
      </w:r>
      <w:r w:rsidR="000C27D3">
        <w:rPr>
          <w:sz w:val="22"/>
        </w:rPr>
        <w:t>12.</w:t>
      </w:r>
    </w:p>
    <w:p w:rsidR="002C1DE2" w:rsidRPr="00D1629E" w:rsidRDefault="002C1DE2" w:rsidP="002C1DE2">
      <w:pPr>
        <w:rPr>
          <w:bCs/>
          <w:iCs/>
          <w:sz w:val="22"/>
        </w:rPr>
      </w:pPr>
    </w:p>
    <w:p w:rsidR="000C27D3" w:rsidRPr="00AA7486" w:rsidRDefault="000C27D3" w:rsidP="000C27D3">
      <w:pPr>
        <w:rPr>
          <w:bCs/>
          <w:iCs/>
          <w:szCs w:val="24"/>
        </w:rPr>
      </w:pPr>
      <w:r>
        <w:rPr>
          <w:bCs/>
          <w:iCs/>
          <w:szCs w:val="24"/>
        </w:rPr>
        <w:t>19.06</w:t>
      </w:r>
      <w:r w:rsidRPr="00AA7486">
        <w:rPr>
          <w:bCs/>
          <w:iCs/>
          <w:szCs w:val="24"/>
        </w:rPr>
        <w:t>.201</w:t>
      </w:r>
      <w:r>
        <w:rPr>
          <w:bCs/>
          <w:iCs/>
          <w:szCs w:val="24"/>
        </w:rPr>
        <w:t>8</w:t>
      </w:r>
      <w:r w:rsidRPr="00AA7486">
        <w:rPr>
          <w:bCs/>
          <w:iCs/>
          <w:szCs w:val="24"/>
        </w:rPr>
        <w:t>.</w:t>
      </w:r>
    </w:p>
    <w:p w:rsidR="000C27D3" w:rsidRDefault="000C27D3" w:rsidP="000C27D3">
      <w:pPr>
        <w:jc w:val="both"/>
        <w:rPr>
          <w:b/>
        </w:rPr>
      </w:pPr>
    </w:p>
    <w:p w:rsidR="005C4823" w:rsidRPr="00BC0448" w:rsidRDefault="005C4823" w:rsidP="005C4823">
      <w:pPr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 xml:space="preserve">Par dalību projektā </w:t>
      </w:r>
      <w:r w:rsidRPr="000B240E">
        <w:rPr>
          <w:b/>
          <w:bCs/>
          <w:szCs w:val="24"/>
        </w:rPr>
        <w:t>“</w:t>
      </w:r>
      <w:r w:rsidRPr="00BC0448">
        <w:rPr>
          <w:rFonts w:eastAsia="Times New Roman"/>
          <w:b/>
          <w:szCs w:val="24"/>
        </w:rPr>
        <w:t>MVU internacionalizācija un atklāta inovācija, izmantojot nemateriālas inkubatoru shēmas”.</w:t>
      </w:r>
      <w:r>
        <w:rPr>
          <w:b/>
          <w:bCs/>
          <w:szCs w:val="24"/>
        </w:rPr>
        <w:t xml:space="preserve"> </w:t>
      </w:r>
    </w:p>
    <w:p w:rsidR="005C4823" w:rsidRPr="000B240E" w:rsidRDefault="005C4823" w:rsidP="005C4823">
      <w:pPr>
        <w:ind w:firstLine="720"/>
        <w:jc w:val="both"/>
        <w:rPr>
          <w:rFonts w:eastAsia="Times New Roman"/>
          <w:szCs w:val="24"/>
        </w:rPr>
      </w:pPr>
    </w:p>
    <w:p w:rsidR="005C4823" w:rsidRPr="000B240E" w:rsidRDefault="005C4823" w:rsidP="005C4823">
      <w:pPr>
        <w:ind w:firstLine="720"/>
        <w:jc w:val="both"/>
        <w:rPr>
          <w:rFonts w:eastAsia="Times New Roman"/>
          <w:szCs w:val="24"/>
        </w:rPr>
      </w:pPr>
      <w:r w:rsidRPr="000B240E">
        <w:rPr>
          <w:rFonts w:eastAsia="Times New Roman"/>
          <w:szCs w:val="24"/>
        </w:rPr>
        <w:t>Saskaņā ar</w:t>
      </w:r>
      <w:r w:rsidRPr="000B240E">
        <w:rPr>
          <w:rFonts w:eastAsia="Times New Roman"/>
          <w:color w:val="FF0000"/>
          <w:szCs w:val="24"/>
        </w:rPr>
        <w:t xml:space="preserve"> </w:t>
      </w:r>
      <w:r w:rsidRPr="000B240E">
        <w:rPr>
          <w:rFonts w:eastAsia="Times New Roman"/>
          <w:szCs w:val="24"/>
        </w:rPr>
        <w:t xml:space="preserve">Zemgales </w:t>
      </w:r>
      <w:r>
        <w:rPr>
          <w:rFonts w:eastAsia="Times New Roman"/>
          <w:szCs w:val="24"/>
        </w:rPr>
        <w:t>p</w:t>
      </w:r>
      <w:r w:rsidRPr="000B240E">
        <w:rPr>
          <w:rFonts w:eastAsia="Times New Roman"/>
          <w:szCs w:val="24"/>
        </w:rPr>
        <w:t xml:space="preserve">lānošanas reģiona Attīstības programmas </w:t>
      </w:r>
      <w:r>
        <w:rPr>
          <w:rFonts w:eastAsia="Times New Roman"/>
          <w:szCs w:val="24"/>
        </w:rPr>
        <w:t>2014-2020. gadam Rīcības daļas 1</w:t>
      </w:r>
      <w:r w:rsidRPr="000B240E">
        <w:rPr>
          <w:rFonts w:eastAsia="Times New Roman"/>
          <w:szCs w:val="24"/>
        </w:rPr>
        <w:t>. Prioritātes „</w:t>
      </w:r>
      <w:r w:rsidRPr="00BC0448">
        <w:rPr>
          <w:rFonts w:eastAsia="Times New Roman"/>
          <w:szCs w:val="24"/>
        </w:rPr>
        <w:t xml:space="preserve"> Uzņēmējdarbībai pievilcīga vide – bāze inovācijām ilgtermiņā</w:t>
      </w:r>
      <w:r w:rsidRPr="000B240E">
        <w:rPr>
          <w:rFonts w:eastAsia="Times New Roman"/>
          <w:szCs w:val="24"/>
        </w:rPr>
        <w:t xml:space="preserve">” </w:t>
      </w:r>
      <w:r w:rsidRPr="00BC0448">
        <w:rPr>
          <w:rFonts w:eastAsia="Times New Roman"/>
          <w:szCs w:val="24"/>
        </w:rPr>
        <w:t>Rīcības virzienu (RV) 1.1.1 ” Stiprināt uzņēmējdarbības atbalsta institūciju lomu uzņēmējdarbības attīstībā”</w:t>
      </w:r>
      <w:r w:rsidRPr="000B240E">
        <w:rPr>
          <w:rFonts w:eastAsia="Times New Roman"/>
          <w:szCs w:val="24"/>
        </w:rPr>
        <w:t xml:space="preserve">, </w:t>
      </w:r>
      <w:r>
        <w:rPr>
          <w:rFonts w:eastAsia="Times New Roman"/>
          <w:szCs w:val="24"/>
        </w:rPr>
        <w:t xml:space="preserve">1.2.2. </w:t>
      </w:r>
      <w:r w:rsidRPr="00BC0448">
        <w:rPr>
          <w:rFonts w:eastAsia="Times New Roman"/>
          <w:szCs w:val="24"/>
        </w:rPr>
        <w:t xml:space="preserve">rīcības virzienam “Veicināt ārējo tirgu apguvi un partneru piesaisti reģiona uzņēmējiem”. </w:t>
      </w:r>
      <w:r w:rsidRPr="000B240E">
        <w:rPr>
          <w:rFonts w:eastAsia="Times New Roman"/>
          <w:szCs w:val="24"/>
        </w:rPr>
        <w:t xml:space="preserve">Zemgales plānošanas reģiona attīstības padome  </w:t>
      </w:r>
      <w:r w:rsidRPr="000B240E">
        <w:rPr>
          <w:rFonts w:eastAsia="Times New Roman"/>
          <w:b/>
          <w:szCs w:val="24"/>
        </w:rPr>
        <w:t>n o l e m j:</w:t>
      </w:r>
    </w:p>
    <w:p w:rsidR="005C4823" w:rsidRPr="000B240E" w:rsidRDefault="005C4823" w:rsidP="005C4823">
      <w:pPr>
        <w:rPr>
          <w:rFonts w:eastAsia="Times New Roman"/>
          <w:b/>
          <w:color w:val="FF0000"/>
          <w:szCs w:val="24"/>
        </w:rPr>
      </w:pPr>
    </w:p>
    <w:p w:rsidR="005C4823" w:rsidRDefault="005C4823" w:rsidP="005C4823">
      <w:pPr>
        <w:numPr>
          <w:ilvl w:val="0"/>
          <w:numId w:val="11"/>
        </w:numPr>
        <w:tabs>
          <w:tab w:val="clear" w:pos="502"/>
          <w:tab w:val="num" w:pos="720"/>
        </w:tabs>
        <w:spacing w:line="276" w:lineRule="auto"/>
        <w:ind w:left="720"/>
        <w:jc w:val="both"/>
        <w:rPr>
          <w:b/>
          <w:bCs/>
          <w:szCs w:val="24"/>
        </w:rPr>
      </w:pPr>
      <w:r w:rsidRPr="000B240E">
        <w:rPr>
          <w:szCs w:val="24"/>
        </w:rPr>
        <w:t xml:space="preserve">Atbalstīt Zemgales plānošanas reģiona piedalīšanos </w:t>
      </w:r>
      <w:r>
        <w:rPr>
          <w:szCs w:val="24"/>
        </w:rPr>
        <w:t xml:space="preserve">kā partnerim </w:t>
      </w:r>
      <w:r w:rsidRPr="000B240E">
        <w:rPr>
          <w:szCs w:val="24"/>
        </w:rPr>
        <w:t>ES programmas ‘’INTERREG Eiropa’’</w:t>
      </w:r>
      <w:r w:rsidRPr="000B240E">
        <w:rPr>
          <w:b/>
          <w:szCs w:val="24"/>
        </w:rPr>
        <w:t xml:space="preserve"> </w:t>
      </w:r>
      <w:r w:rsidRPr="000B240E">
        <w:rPr>
          <w:szCs w:val="24"/>
        </w:rPr>
        <w:t xml:space="preserve">projektā </w:t>
      </w:r>
      <w:r w:rsidRPr="000B240E">
        <w:rPr>
          <w:b/>
          <w:bCs/>
          <w:szCs w:val="24"/>
        </w:rPr>
        <w:t>“</w:t>
      </w:r>
      <w:r w:rsidRPr="00BC0448">
        <w:rPr>
          <w:rFonts w:eastAsia="Times New Roman"/>
          <w:b/>
          <w:szCs w:val="24"/>
        </w:rPr>
        <w:t>MVU internacionalizācija un atklāta inovācija, izmantojot nemateriālas inkubatoru shēmas</w:t>
      </w:r>
      <w:r w:rsidRPr="000B240E">
        <w:rPr>
          <w:b/>
          <w:bCs/>
          <w:szCs w:val="24"/>
        </w:rPr>
        <w:t>”</w:t>
      </w:r>
      <w:r>
        <w:rPr>
          <w:b/>
          <w:bCs/>
          <w:szCs w:val="24"/>
        </w:rPr>
        <w:t>.</w:t>
      </w:r>
    </w:p>
    <w:p w:rsidR="005C4823" w:rsidRPr="000B240E" w:rsidRDefault="005C4823" w:rsidP="005C4823">
      <w:pPr>
        <w:spacing w:line="276" w:lineRule="auto"/>
        <w:ind w:left="720"/>
        <w:jc w:val="both"/>
        <w:rPr>
          <w:b/>
          <w:bCs/>
          <w:szCs w:val="24"/>
        </w:rPr>
      </w:pPr>
    </w:p>
    <w:p w:rsidR="005C4823" w:rsidRDefault="005C4823" w:rsidP="005C4823">
      <w:pPr>
        <w:numPr>
          <w:ilvl w:val="0"/>
          <w:numId w:val="11"/>
        </w:numPr>
        <w:tabs>
          <w:tab w:val="clear" w:pos="502"/>
          <w:tab w:val="num" w:pos="720"/>
        </w:tabs>
        <w:spacing w:line="276" w:lineRule="auto"/>
        <w:ind w:left="720"/>
        <w:jc w:val="both"/>
        <w:rPr>
          <w:szCs w:val="24"/>
        </w:rPr>
      </w:pPr>
      <w:r w:rsidRPr="000B240E">
        <w:rPr>
          <w:szCs w:val="24"/>
        </w:rPr>
        <w:t>Uzdot Zemgales plānošanas reģiona administrācijai nodrošināt vajadzīgās informācijas sagatavošanu un iesniegšanu projekta vadošajam partnerim pieteikuma sagatavošanai.</w:t>
      </w:r>
    </w:p>
    <w:p w:rsidR="005C4823" w:rsidRDefault="005C4823" w:rsidP="005C4823">
      <w:pPr>
        <w:pStyle w:val="ListParagraph"/>
        <w:rPr>
          <w:szCs w:val="24"/>
        </w:rPr>
      </w:pPr>
    </w:p>
    <w:p w:rsidR="005C4823" w:rsidRPr="000B240E" w:rsidRDefault="005C4823" w:rsidP="005C4823">
      <w:pPr>
        <w:numPr>
          <w:ilvl w:val="0"/>
          <w:numId w:val="11"/>
        </w:numPr>
        <w:ind w:hanging="76"/>
        <w:jc w:val="both"/>
        <w:rPr>
          <w:rFonts w:eastAsia="Times New Roman"/>
          <w:szCs w:val="24"/>
        </w:rPr>
      </w:pPr>
      <w:bookmarkStart w:id="0" w:name="_GoBack"/>
      <w:bookmarkEnd w:id="0"/>
      <w:r w:rsidRPr="000B240E">
        <w:rPr>
          <w:rFonts w:eastAsia="Times New Roman"/>
          <w:szCs w:val="24"/>
        </w:rPr>
        <w:t>Kontroli par lēmuma izpildi uzdot ZPR izpilddirektoram V. Veipam.</w:t>
      </w:r>
    </w:p>
    <w:p w:rsidR="00E338F1" w:rsidRDefault="00E338F1" w:rsidP="00E338F1">
      <w:pPr>
        <w:jc w:val="both"/>
      </w:pPr>
    </w:p>
    <w:p w:rsidR="006610E4" w:rsidRPr="000B022A" w:rsidRDefault="006610E4" w:rsidP="006610E4">
      <w:pPr>
        <w:rPr>
          <w:i/>
          <w:color w:val="FF0000"/>
          <w:lang w:val="lv-LV"/>
        </w:rPr>
      </w:pPr>
    </w:p>
    <w:p w:rsidR="006610E4" w:rsidRDefault="006610E4" w:rsidP="006610E4">
      <w:pPr>
        <w:rPr>
          <w:color w:val="000000"/>
          <w:szCs w:val="24"/>
          <w:lang w:val="lv-LV"/>
        </w:rPr>
      </w:pPr>
    </w:p>
    <w:p w:rsidR="006610E4" w:rsidRDefault="006610E4" w:rsidP="006610E4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6610E4" w:rsidRDefault="006610E4" w:rsidP="006610E4">
      <w:pPr>
        <w:rPr>
          <w:color w:val="000000"/>
          <w:szCs w:val="24"/>
          <w:lang w:val="lv-LV"/>
        </w:rPr>
      </w:pPr>
    </w:p>
    <w:p w:rsidR="00E338F1" w:rsidRDefault="00E338F1" w:rsidP="006610E4">
      <w:pPr>
        <w:rPr>
          <w:color w:val="000000"/>
          <w:szCs w:val="24"/>
          <w:lang w:val="lv-LV"/>
        </w:rPr>
      </w:pPr>
    </w:p>
    <w:p w:rsidR="00E338F1" w:rsidRPr="00E338F1" w:rsidRDefault="00E338F1" w:rsidP="006610E4">
      <w:pPr>
        <w:rPr>
          <w:i/>
          <w:color w:val="000000"/>
          <w:szCs w:val="24"/>
          <w:lang w:val="lv-LV"/>
        </w:rPr>
      </w:pPr>
      <w:r w:rsidRPr="00E338F1">
        <w:rPr>
          <w:i/>
          <w:color w:val="000000"/>
          <w:szCs w:val="24"/>
          <w:lang w:val="lv-LV"/>
        </w:rPr>
        <w:t>Izsūtīt: lietā.</w:t>
      </w:r>
    </w:p>
    <w:sectPr w:rsidR="00E338F1" w:rsidRPr="00E338F1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738" w:rsidRDefault="00473738" w:rsidP="00434F22">
      <w:r>
        <w:separator/>
      </w:r>
    </w:p>
  </w:endnote>
  <w:endnote w:type="continuationSeparator" w:id="0">
    <w:p w:rsidR="00473738" w:rsidRDefault="0047373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738" w:rsidRDefault="00473738" w:rsidP="00434F22">
      <w:r>
        <w:separator/>
      </w:r>
    </w:p>
  </w:footnote>
  <w:footnote w:type="continuationSeparator" w:id="0">
    <w:p w:rsidR="00473738" w:rsidRDefault="0047373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0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4"/>
  </w:num>
  <w:num w:numId="9">
    <w:abstractNumId w:val="8"/>
  </w:num>
  <w:num w:numId="10">
    <w:abstractNumId w:val="1"/>
  </w:num>
  <w:num w:numId="11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3738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6C07"/>
    <w:rsid w:val="00635296"/>
    <w:rsid w:val="006405C1"/>
    <w:rsid w:val="00641F4C"/>
    <w:rsid w:val="00644C65"/>
    <w:rsid w:val="00646F97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EA322-12DD-4A29-9C8A-29954F7A6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2018-06-21T13:25:00Z</dcterms:created>
  <dcterms:modified xsi:type="dcterms:W3CDTF">2018-06-21T13:25:00Z</dcterms:modified>
</cp:coreProperties>
</file>