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7C5EFD" w:rsidP="0074125B">
      <w:pPr>
        <w:pStyle w:val="Header"/>
        <w:tabs>
          <w:tab w:val="clear" w:pos="8306"/>
          <w:tab w:val="left" w:pos="2410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1073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Ozolnieku novads, Ozolnieki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010736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20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7D10AD">
        <w:rPr>
          <w:bCs/>
          <w:iCs/>
          <w:szCs w:val="24"/>
          <w:lang w:val="lv-LV"/>
        </w:rPr>
        <w:t>12</w:t>
      </w:r>
      <w:r w:rsidR="00DC33E6">
        <w:rPr>
          <w:bCs/>
          <w:iCs/>
          <w:szCs w:val="24"/>
          <w:lang w:val="lv-LV"/>
        </w:rPr>
        <w:t>1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010736">
        <w:rPr>
          <w:szCs w:val="24"/>
        </w:rPr>
        <w:t>5</w:t>
      </w:r>
      <w:r>
        <w:rPr>
          <w:szCs w:val="24"/>
        </w:rPr>
        <w:t>.</w:t>
      </w:r>
    </w:p>
    <w:p w:rsidR="00DC33E6" w:rsidRDefault="00DC33E6" w:rsidP="00DC33E6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r>
        <w:rPr>
          <w:b/>
        </w:rPr>
        <w:t>a</w:t>
      </w:r>
      <w:r>
        <w:rPr>
          <w:b/>
        </w:rPr>
        <w:t xml:space="preserve">ttīstības </w:t>
      </w:r>
      <w:proofErr w:type="spellStart"/>
      <w:r>
        <w:rPr>
          <w:b/>
        </w:rPr>
        <w:t>padomes</w:t>
      </w:r>
      <w:proofErr w:type="spellEnd"/>
    </w:p>
    <w:p w:rsidR="00DC33E6" w:rsidRDefault="00DC33E6" w:rsidP="00DC33E6">
      <w:pPr>
        <w:jc w:val="both"/>
        <w:rPr>
          <w:b/>
        </w:rPr>
      </w:pPr>
      <w:proofErr w:type="spellStart"/>
      <w:proofErr w:type="gramStart"/>
      <w:r>
        <w:rPr>
          <w:b/>
        </w:rPr>
        <w:t>priekšsēdētāja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  <w:r>
        <w:rPr>
          <w:b/>
        </w:rPr>
        <w:t xml:space="preserve"> </w:t>
      </w:r>
    </w:p>
    <w:p w:rsidR="00DC33E6" w:rsidRDefault="00DC33E6" w:rsidP="00DC33E6">
      <w:pPr>
        <w:jc w:val="both"/>
        <w:rPr>
          <w:b/>
        </w:rPr>
      </w:pPr>
    </w:p>
    <w:p w:rsidR="00DC33E6" w:rsidRDefault="00DC33E6" w:rsidP="00DC33E6">
      <w:pPr>
        <w:jc w:val="both"/>
        <w:rPr>
          <w:b/>
        </w:rPr>
      </w:pPr>
    </w:p>
    <w:p w:rsidR="00DC33E6" w:rsidRDefault="00DC33E6" w:rsidP="00DC33E6">
      <w:pPr>
        <w:ind w:firstLine="720"/>
        <w:jc w:val="both"/>
        <w:rPr>
          <w:b/>
        </w:rPr>
      </w:pP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Reģionālās attīstības </w:t>
      </w:r>
      <w:proofErr w:type="spellStart"/>
      <w:r>
        <w:t>likuma</w:t>
      </w:r>
      <w:proofErr w:type="spellEnd"/>
      <w:r>
        <w:t xml:space="preserve"> 17.panta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daļu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25.10. </w:t>
      </w:r>
      <w:proofErr w:type="spellStart"/>
      <w:proofErr w:type="gramStart"/>
      <w:r>
        <w:t>punktu</w:t>
      </w:r>
      <w:proofErr w:type="spellEnd"/>
      <w:proofErr w:type="gramEnd"/>
      <w:r>
        <w:t xml:space="preserve"> un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28. </w:t>
      </w:r>
      <w:proofErr w:type="spellStart"/>
      <w:proofErr w:type="gramStart"/>
      <w:r>
        <w:t>punktu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 </w:t>
      </w:r>
      <w:r>
        <w:rPr>
          <w:b/>
        </w:rPr>
        <w:t>n o l e m j :</w:t>
      </w:r>
    </w:p>
    <w:p w:rsidR="00DC33E6" w:rsidRDefault="00DC33E6" w:rsidP="00DC33E6">
      <w:pPr>
        <w:ind w:firstLine="720"/>
        <w:jc w:val="both"/>
      </w:pPr>
    </w:p>
    <w:p w:rsidR="00DC33E6" w:rsidRPr="00DC33E6" w:rsidRDefault="00DC33E6" w:rsidP="00DC33E6">
      <w:pPr>
        <w:suppressAutoHyphens/>
        <w:jc w:val="both"/>
      </w:pPr>
      <w:r>
        <w:t xml:space="preserve">Par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r>
        <w:t>a</w:t>
      </w:r>
      <w:r>
        <w:t xml:space="preserve">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>
        <w:rPr>
          <w:b/>
        </w:rPr>
        <w:t>AIVARU OKMANI -</w:t>
      </w:r>
      <w:proofErr w:type="spellStart"/>
      <w:r w:rsidRPr="00DC33E6">
        <w:t>Rundāles</w:t>
      </w:r>
      <w:proofErr w:type="spellEnd"/>
      <w:r w:rsidRPr="00DC33E6">
        <w:t xml:space="preserve"> novada domes </w:t>
      </w:r>
      <w:proofErr w:type="spellStart"/>
      <w:r w:rsidRPr="00DC33E6">
        <w:t>priekšsēdētāju</w:t>
      </w:r>
      <w:proofErr w:type="spellEnd"/>
      <w:r w:rsidRPr="00DC33E6">
        <w:t xml:space="preserve">. </w:t>
      </w:r>
    </w:p>
    <w:p w:rsidR="007D10AD" w:rsidRPr="00F50F00" w:rsidRDefault="007D10AD" w:rsidP="007D10AD">
      <w:pPr>
        <w:ind w:left="720"/>
        <w:rPr>
          <w:rFonts w:ascii="Times New Roman BaltRim" w:eastAsia="Times New Roman" w:hAnsi="Times New Roman BaltRim"/>
          <w:szCs w:val="24"/>
        </w:rPr>
      </w:pPr>
    </w:p>
    <w:p w:rsidR="007D10AD" w:rsidRPr="004944C8" w:rsidRDefault="007D10AD" w:rsidP="007D10AD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7D10AD" w:rsidRPr="00800C6D" w:rsidRDefault="007D10AD" w:rsidP="007D10AD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Default="007D10AD" w:rsidP="007D10AD">
      <w:pPr>
        <w:rPr>
          <w:i/>
          <w:szCs w:val="24"/>
          <w:u w:val="single"/>
          <w:lang w:val="lv-LV"/>
        </w:rPr>
      </w:pPr>
    </w:p>
    <w:p w:rsidR="007D10AD" w:rsidRPr="00800C6D" w:rsidRDefault="007D10AD" w:rsidP="007D10AD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Pr="00800C6D">
        <w:rPr>
          <w:i/>
          <w:szCs w:val="24"/>
          <w:lang w:val="lv-LV"/>
        </w:rPr>
        <w:t xml:space="preserve"> lietā.</w:t>
      </w:r>
      <w:r w:rsidRPr="00800C6D">
        <w:rPr>
          <w:szCs w:val="24"/>
          <w:lang w:val="lv-LV"/>
        </w:rPr>
        <w:t xml:space="preserve"> </w:t>
      </w:r>
    </w:p>
    <w:p w:rsidR="007D10AD" w:rsidRDefault="007D10AD" w:rsidP="007D10AD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</w:p>
    <w:p w:rsidR="007D10AD" w:rsidRDefault="007D10AD" w:rsidP="007D10AD">
      <w:pPr>
        <w:rPr>
          <w:rFonts w:ascii="Times New Roman BaltRim" w:eastAsia="Times New Roman" w:hAnsi="Times New Roman BaltRim"/>
          <w:i/>
          <w:lang w:val="lv-LV"/>
        </w:rPr>
      </w:pPr>
      <w:bookmarkStart w:id="0" w:name="_GoBack"/>
      <w:bookmarkEnd w:id="0"/>
    </w:p>
    <w:sectPr w:rsidR="007D10A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E09" w:rsidRDefault="00974E09" w:rsidP="00434F22">
      <w:r>
        <w:separator/>
      </w:r>
    </w:p>
  </w:endnote>
  <w:endnote w:type="continuationSeparator" w:id="0">
    <w:p w:rsidR="00974E09" w:rsidRDefault="00974E0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E09" w:rsidRDefault="00974E09" w:rsidP="00434F22">
      <w:r>
        <w:separator/>
      </w:r>
    </w:p>
  </w:footnote>
  <w:footnote w:type="continuationSeparator" w:id="0">
    <w:p w:rsidR="00974E09" w:rsidRDefault="00974E0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5"/>
  </w:num>
  <w:num w:numId="11">
    <w:abstractNumId w:val="21"/>
  </w:num>
  <w:num w:numId="12">
    <w:abstractNumId w:val="2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2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298C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25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5EFD"/>
    <w:rsid w:val="007C61E7"/>
    <w:rsid w:val="007D10AD"/>
    <w:rsid w:val="007D1D76"/>
    <w:rsid w:val="007D43B2"/>
    <w:rsid w:val="007E0086"/>
    <w:rsid w:val="007E026C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74E09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33E6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26C7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2F912-AE9C-4B1B-91F1-F59E19341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2019-02-21T08:41:00Z</cp:lastPrinted>
  <dcterms:created xsi:type="dcterms:W3CDTF">2019-09-02T12:08:00Z</dcterms:created>
  <dcterms:modified xsi:type="dcterms:W3CDTF">2019-09-02T12:08:00Z</dcterms:modified>
</cp:coreProperties>
</file>