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8912D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Vecumnieku novads, Skaistkalne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</w:t>
      </w:r>
      <w:r w:rsidR="00877C2F">
        <w:rPr>
          <w:bCs/>
          <w:iCs/>
          <w:szCs w:val="24"/>
          <w:lang w:val="lv-LV"/>
        </w:rPr>
        <w:t>8</w:t>
      </w:r>
      <w:bookmarkStart w:id="0" w:name="_GoBack"/>
      <w:bookmarkEnd w:id="0"/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8912D8">
        <w:rPr>
          <w:bCs/>
          <w:iCs/>
          <w:szCs w:val="24"/>
          <w:lang w:val="lv-LV"/>
        </w:rPr>
        <w:t>6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734625">
        <w:rPr>
          <w:bCs/>
          <w:iCs/>
          <w:szCs w:val="24"/>
          <w:lang w:val="lv-LV"/>
        </w:rPr>
        <w:t>117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>rot. Nr.</w:t>
      </w:r>
      <w:r w:rsidR="00625DB8">
        <w:rPr>
          <w:szCs w:val="24"/>
        </w:rPr>
        <w:t xml:space="preserve"> 2</w:t>
      </w:r>
      <w:r w:rsidR="008912D8">
        <w:rPr>
          <w:szCs w:val="24"/>
        </w:rPr>
        <w:t>4</w:t>
      </w:r>
      <w:r>
        <w:rPr>
          <w:szCs w:val="24"/>
        </w:rPr>
        <w:t>.</w:t>
      </w:r>
    </w:p>
    <w:p w:rsidR="00734625" w:rsidRPr="00734625" w:rsidRDefault="0051799E" w:rsidP="00734625">
      <w:pPr>
        <w:jc w:val="both"/>
        <w:rPr>
          <w:b/>
          <w:szCs w:val="24"/>
        </w:rPr>
      </w:pPr>
      <w:r>
        <w:rPr>
          <w:b/>
          <w:szCs w:val="24"/>
        </w:rPr>
        <w:t xml:space="preserve">Par </w:t>
      </w:r>
      <w:proofErr w:type="spellStart"/>
      <w:r>
        <w:rPr>
          <w:b/>
          <w:szCs w:val="24"/>
        </w:rPr>
        <w:t>administratīvi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teritoriālā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iedalījuma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modeli</w:t>
      </w:r>
      <w:proofErr w:type="spellEnd"/>
    </w:p>
    <w:p w:rsidR="008912D8" w:rsidRPr="00F20C66" w:rsidRDefault="008912D8" w:rsidP="008912D8">
      <w:pPr>
        <w:ind w:firstLine="720"/>
        <w:jc w:val="both"/>
        <w:rPr>
          <w:szCs w:val="24"/>
        </w:rPr>
      </w:pPr>
    </w:p>
    <w:p w:rsidR="00734625" w:rsidRPr="00EB4F6F" w:rsidRDefault="00734625" w:rsidP="00734625">
      <w:pPr>
        <w:jc w:val="both"/>
        <w:rPr>
          <w:iCs/>
          <w:szCs w:val="24"/>
        </w:rPr>
      </w:pPr>
      <w:proofErr w:type="spellStart"/>
      <w:r w:rsidRPr="00EB4F6F">
        <w:rPr>
          <w:iCs/>
          <w:szCs w:val="24"/>
        </w:rPr>
        <w:t>Iepazinusies</w:t>
      </w:r>
      <w:proofErr w:type="spellEnd"/>
      <w:r w:rsidRPr="00EB4F6F">
        <w:rPr>
          <w:iCs/>
          <w:szCs w:val="24"/>
        </w:rPr>
        <w:t xml:space="preserve"> </w:t>
      </w:r>
      <w:proofErr w:type="spellStart"/>
      <w:r w:rsidRPr="00EB4F6F">
        <w:rPr>
          <w:iCs/>
          <w:szCs w:val="24"/>
        </w:rPr>
        <w:t>ar</w:t>
      </w:r>
      <w:proofErr w:type="spellEnd"/>
      <w:r w:rsidRPr="00EB4F6F">
        <w:rPr>
          <w:iCs/>
          <w:szCs w:val="24"/>
        </w:rPr>
        <w:t xml:space="preserve"> </w:t>
      </w:r>
      <w:r>
        <w:rPr>
          <w:iCs/>
          <w:szCs w:val="24"/>
        </w:rPr>
        <w:t xml:space="preserve">Vides </w:t>
      </w:r>
      <w:proofErr w:type="spellStart"/>
      <w:r>
        <w:rPr>
          <w:iCs/>
          <w:szCs w:val="24"/>
        </w:rPr>
        <w:t>aizsardzības</w:t>
      </w:r>
      <w:proofErr w:type="spellEnd"/>
      <w:r>
        <w:rPr>
          <w:iCs/>
          <w:szCs w:val="24"/>
        </w:rPr>
        <w:t xml:space="preserve"> un reģionālās attīstības </w:t>
      </w:r>
      <w:proofErr w:type="spellStart"/>
      <w:r>
        <w:rPr>
          <w:iCs/>
          <w:szCs w:val="24"/>
        </w:rPr>
        <w:t>ministrijas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sagatavoto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informatīvo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ziņojumu</w:t>
      </w:r>
      <w:proofErr w:type="spellEnd"/>
      <w:r>
        <w:rPr>
          <w:iCs/>
          <w:szCs w:val="24"/>
        </w:rPr>
        <w:t xml:space="preserve"> “Par </w:t>
      </w:r>
      <w:proofErr w:type="spellStart"/>
      <w:r>
        <w:rPr>
          <w:iCs/>
          <w:szCs w:val="24"/>
        </w:rPr>
        <w:t>sabiedriskai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apspriešanai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izvirzāmo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administratīvi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teritoriālā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iedalījuma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iCs/>
          <w:szCs w:val="24"/>
        </w:rPr>
        <w:t>modeli</w:t>
      </w:r>
      <w:proofErr w:type="spellEnd"/>
      <w:r>
        <w:rPr>
          <w:iCs/>
          <w:szCs w:val="24"/>
        </w:rPr>
        <w:t>”</w:t>
      </w:r>
      <w:r w:rsidRPr="00EB4F6F">
        <w:rPr>
          <w:iCs/>
          <w:szCs w:val="24"/>
        </w:rPr>
        <w:t xml:space="preserve">, </w:t>
      </w:r>
      <w:proofErr w:type="spellStart"/>
      <w:r>
        <w:rPr>
          <w:iCs/>
          <w:szCs w:val="24"/>
        </w:rPr>
        <w:t>Zemgales</w:t>
      </w:r>
      <w:proofErr w:type="spellEnd"/>
      <w:r>
        <w:rPr>
          <w:iCs/>
          <w:szCs w:val="24"/>
        </w:rPr>
        <w:t xml:space="preserve"> plānošanas </w:t>
      </w:r>
      <w:proofErr w:type="spellStart"/>
      <w:r>
        <w:rPr>
          <w:iCs/>
          <w:szCs w:val="24"/>
        </w:rPr>
        <w:t>reģiona</w:t>
      </w:r>
      <w:proofErr w:type="spellEnd"/>
      <w:r>
        <w:rPr>
          <w:iCs/>
          <w:szCs w:val="24"/>
        </w:rPr>
        <w:t xml:space="preserve"> attīstības </w:t>
      </w:r>
      <w:proofErr w:type="spellStart"/>
      <w:r>
        <w:rPr>
          <w:iCs/>
          <w:szCs w:val="24"/>
        </w:rPr>
        <w:t>padome</w:t>
      </w:r>
      <w:proofErr w:type="spellEnd"/>
      <w:r>
        <w:rPr>
          <w:iCs/>
          <w:szCs w:val="24"/>
        </w:rPr>
        <w:t xml:space="preserve"> </w:t>
      </w:r>
      <w:r w:rsidRPr="00734625">
        <w:rPr>
          <w:b/>
          <w:iCs/>
          <w:szCs w:val="24"/>
        </w:rPr>
        <w:t>n</w:t>
      </w:r>
      <w:r>
        <w:rPr>
          <w:b/>
          <w:iCs/>
          <w:szCs w:val="24"/>
        </w:rPr>
        <w:t xml:space="preserve"> </w:t>
      </w:r>
      <w:r w:rsidRPr="00734625">
        <w:rPr>
          <w:b/>
          <w:iCs/>
          <w:szCs w:val="24"/>
        </w:rPr>
        <w:t>o</w:t>
      </w:r>
      <w:r>
        <w:rPr>
          <w:b/>
          <w:iCs/>
          <w:szCs w:val="24"/>
        </w:rPr>
        <w:t xml:space="preserve"> </w:t>
      </w:r>
      <w:r w:rsidRPr="00734625">
        <w:rPr>
          <w:b/>
          <w:iCs/>
          <w:szCs w:val="24"/>
        </w:rPr>
        <w:t>l</w:t>
      </w:r>
      <w:r>
        <w:rPr>
          <w:b/>
          <w:iCs/>
          <w:szCs w:val="24"/>
        </w:rPr>
        <w:t xml:space="preserve"> </w:t>
      </w:r>
      <w:r w:rsidRPr="00734625">
        <w:rPr>
          <w:b/>
          <w:iCs/>
          <w:szCs w:val="24"/>
        </w:rPr>
        <w:t>e</w:t>
      </w:r>
      <w:r>
        <w:rPr>
          <w:b/>
          <w:iCs/>
          <w:szCs w:val="24"/>
        </w:rPr>
        <w:t xml:space="preserve"> </w:t>
      </w:r>
      <w:r w:rsidRPr="00734625">
        <w:rPr>
          <w:b/>
          <w:iCs/>
          <w:szCs w:val="24"/>
        </w:rPr>
        <w:t>m</w:t>
      </w:r>
      <w:r>
        <w:rPr>
          <w:b/>
          <w:iCs/>
          <w:szCs w:val="24"/>
        </w:rPr>
        <w:t xml:space="preserve"> </w:t>
      </w:r>
      <w:proofErr w:type="gramStart"/>
      <w:r w:rsidRPr="00734625">
        <w:rPr>
          <w:b/>
          <w:iCs/>
          <w:szCs w:val="24"/>
        </w:rPr>
        <w:t>j</w:t>
      </w:r>
      <w:r>
        <w:rPr>
          <w:b/>
          <w:iCs/>
          <w:szCs w:val="24"/>
        </w:rPr>
        <w:t xml:space="preserve"> </w:t>
      </w:r>
      <w:r w:rsidRPr="00734625">
        <w:rPr>
          <w:b/>
          <w:iCs/>
          <w:szCs w:val="24"/>
        </w:rPr>
        <w:t>:</w:t>
      </w:r>
      <w:proofErr w:type="gramEnd"/>
      <w:r w:rsidRPr="00EB4F6F">
        <w:rPr>
          <w:iCs/>
          <w:szCs w:val="24"/>
        </w:rPr>
        <w:t xml:space="preserve">                </w:t>
      </w:r>
    </w:p>
    <w:p w:rsidR="00734625" w:rsidRPr="0099418E" w:rsidRDefault="00734625" w:rsidP="00734625">
      <w:pPr>
        <w:jc w:val="both"/>
        <w:rPr>
          <w:iCs/>
          <w:szCs w:val="24"/>
        </w:rPr>
      </w:pPr>
      <w:r w:rsidRPr="0099418E">
        <w:rPr>
          <w:iCs/>
          <w:szCs w:val="24"/>
        </w:rPr>
        <w:t xml:space="preserve">    </w:t>
      </w:r>
    </w:p>
    <w:p w:rsidR="00734625" w:rsidRPr="0099418E" w:rsidRDefault="00734625" w:rsidP="00734625">
      <w:pPr>
        <w:jc w:val="both"/>
        <w:rPr>
          <w:szCs w:val="24"/>
        </w:rPr>
      </w:pPr>
    </w:p>
    <w:p w:rsidR="0051799E" w:rsidRPr="00496791" w:rsidRDefault="0051799E" w:rsidP="0051799E">
      <w:pPr>
        <w:numPr>
          <w:ilvl w:val="0"/>
          <w:numId w:val="24"/>
        </w:numPr>
        <w:jc w:val="both"/>
        <w:rPr>
          <w:szCs w:val="24"/>
        </w:rPr>
      </w:pPr>
      <w:proofErr w:type="spellStart"/>
      <w:r>
        <w:rPr>
          <w:bCs/>
          <w:szCs w:val="24"/>
        </w:rPr>
        <w:t>Izteikt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nepieciešamību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stiprināt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reģionālo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pārvaldes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līmeni</w:t>
      </w:r>
      <w:proofErr w:type="spellEnd"/>
      <w:r>
        <w:rPr>
          <w:bCs/>
          <w:szCs w:val="24"/>
        </w:rPr>
        <w:t xml:space="preserve">, </w:t>
      </w:r>
      <w:proofErr w:type="spellStart"/>
      <w:r>
        <w:rPr>
          <w:bCs/>
          <w:szCs w:val="24"/>
        </w:rPr>
        <w:t>nosakot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piemērotu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reģionu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teritoriālo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aptvērumu</w:t>
      </w:r>
      <w:proofErr w:type="spellEnd"/>
      <w:r>
        <w:rPr>
          <w:bCs/>
          <w:szCs w:val="24"/>
        </w:rPr>
        <w:t xml:space="preserve">, </w:t>
      </w:r>
      <w:proofErr w:type="spellStart"/>
      <w:r>
        <w:rPr>
          <w:bCs/>
          <w:szCs w:val="24"/>
        </w:rPr>
        <w:t>kas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atbilst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sociāli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ekonomisko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aktivitāšu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izvietojumam</w:t>
      </w:r>
      <w:proofErr w:type="spellEnd"/>
      <w:r>
        <w:rPr>
          <w:bCs/>
          <w:szCs w:val="24"/>
        </w:rPr>
        <w:t xml:space="preserve">, </w:t>
      </w:r>
      <w:proofErr w:type="spellStart"/>
      <w:r>
        <w:rPr>
          <w:bCs/>
          <w:szCs w:val="24"/>
        </w:rPr>
        <w:t>reģionā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ietilpstošo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pašvaldību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funkcionālai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piederībai</w:t>
      </w:r>
      <w:proofErr w:type="spellEnd"/>
      <w:r>
        <w:rPr>
          <w:bCs/>
          <w:szCs w:val="24"/>
        </w:rPr>
        <w:t xml:space="preserve">, </w:t>
      </w:r>
      <w:proofErr w:type="spellStart"/>
      <w:r>
        <w:rPr>
          <w:bCs/>
          <w:szCs w:val="24"/>
        </w:rPr>
        <w:t>kā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arī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efektīvas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sasniedzamības</w:t>
      </w:r>
      <w:proofErr w:type="spellEnd"/>
      <w:r>
        <w:rPr>
          <w:bCs/>
          <w:szCs w:val="24"/>
        </w:rPr>
        <w:t xml:space="preserve"> </w:t>
      </w:r>
      <w:proofErr w:type="gramStart"/>
      <w:r>
        <w:rPr>
          <w:bCs/>
          <w:szCs w:val="24"/>
        </w:rPr>
        <w:t>un</w:t>
      </w:r>
      <w:proofErr w:type="gram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pakalpojumu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nodrošinājuma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mērogam</w:t>
      </w:r>
      <w:proofErr w:type="spellEnd"/>
      <w:r>
        <w:rPr>
          <w:bCs/>
          <w:szCs w:val="24"/>
        </w:rPr>
        <w:t>.</w:t>
      </w:r>
    </w:p>
    <w:p w:rsidR="0051799E" w:rsidRDefault="0051799E" w:rsidP="0051799E">
      <w:pPr>
        <w:jc w:val="both"/>
        <w:rPr>
          <w:szCs w:val="24"/>
        </w:rPr>
      </w:pPr>
    </w:p>
    <w:p w:rsidR="00734625" w:rsidRPr="00BB37CB" w:rsidRDefault="00734625" w:rsidP="00734625">
      <w:pPr>
        <w:numPr>
          <w:ilvl w:val="0"/>
          <w:numId w:val="24"/>
        </w:numPr>
        <w:spacing w:after="120"/>
        <w:ind w:left="1077" w:hanging="357"/>
        <w:jc w:val="both"/>
        <w:rPr>
          <w:szCs w:val="24"/>
        </w:rPr>
      </w:pPr>
      <w:proofErr w:type="spellStart"/>
      <w:r>
        <w:rPr>
          <w:bCs/>
          <w:szCs w:val="24"/>
        </w:rPr>
        <w:t>Ierosināt</w:t>
      </w:r>
      <w:proofErr w:type="spellEnd"/>
      <w:r>
        <w:rPr>
          <w:bCs/>
          <w:szCs w:val="24"/>
        </w:rPr>
        <w:t xml:space="preserve"> </w:t>
      </w:r>
      <w:r>
        <w:rPr>
          <w:iCs/>
          <w:szCs w:val="24"/>
        </w:rPr>
        <w:t xml:space="preserve">Vides </w:t>
      </w:r>
      <w:proofErr w:type="spellStart"/>
      <w:r>
        <w:rPr>
          <w:iCs/>
          <w:szCs w:val="24"/>
        </w:rPr>
        <w:t>aizsardzības</w:t>
      </w:r>
      <w:proofErr w:type="spellEnd"/>
      <w:r>
        <w:rPr>
          <w:iCs/>
          <w:szCs w:val="24"/>
        </w:rPr>
        <w:t xml:space="preserve"> un reģionālās attīstības </w:t>
      </w:r>
      <w:proofErr w:type="spellStart"/>
      <w:r>
        <w:rPr>
          <w:iCs/>
          <w:szCs w:val="24"/>
        </w:rPr>
        <w:t>ministrijai</w:t>
      </w:r>
      <w:proofErr w:type="spellEnd"/>
      <w:r>
        <w:rPr>
          <w:iCs/>
          <w:szCs w:val="24"/>
        </w:rPr>
        <w:t xml:space="preserve"> </w:t>
      </w:r>
      <w:proofErr w:type="spellStart"/>
      <w:r>
        <w:rPr>
          <w:bCs/>
          <w:szCs w:val="24"/>
        </w:rPr>
        <w:t>administratīvi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teritoriālās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reformas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procesā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izvērtēt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szCs w:val="24"/>
        </w:rPr>
        <w:t>pašvaldību</w:t>
      </w:r>
      <w:proofErr w:type="spellEnd"/>
      <w:r>
        <w:rPr>
          <w:szCs w:val="24"/>
        </w:rPr>
        <w:t xml:space="preserve"> un valsts </w:t>
      </w:r>
      <w:proofErr w:type="spellStart"/>
      <w:r>
        <w:rPr>
          <w:szCs w:val="24"/>
        </w:rPr>
        <w:t>funkcijas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kuras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būtu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iespējams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efektīvi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īstenot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reģionālā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mērogā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virzīt</w:t>
      </w:r>
      <w:proofErr w:type="spellEnd"/>
      <w:r>
        <w:rPr>
          <w:szCs w:val="24"/>
        </w:rPr>
        <w:t xml:space="preserve"> to </w:t>
      </w:r>
      <w:proofErr w:type="spellStart"/>
      <w:r>
        <w:rPr>
          <w:szCs w:val="24"/>
        </w:rPr>
        <w:t>īstenošanu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reģionālam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pārvaldes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līmenim</w:t>
      </w:r>
      <w:proofErr w:type="spellEnd"/>
      <w:r w:rsidRPr="00BB37CB">
        <w:rPr>
          <w:iCs/>
          <w:szCs w:val="24"/>
        </w:rPr>
        <w:t>;</w:t>
      </w:r>
    </w:p>
    <w:p w:rsidR="00C04CD6" w:rsidRDefault="00C04CD6" w:rsidP="00734625">
      <w:pPr>
        <w:jc w:val="both"/>
        <w:rPr>
          <w:i/>
          <w:szCs w:val="24"/>
        </w:rPr>
      </w:pPr>
    </w:p>
    <w:p w:rsidR="00734625" w:rsidRPr="00734625" w:rsidRDefault="00734625" w:rsidP="00734625">
      <w:pPr>
        <w:jc w:val="both"/>
        <w:rPr>
          <w:i/>
          <w:szCs w:val="24"/>
        </w:rPr>
      </w:pPr>
      <w:proofErr w:type="spellStart"/>
      <w:r w:rsidRPr="00734625">
        <w:rPr>
          <w:i/>
          <w:szCs w:val="24"/>
        </w:rPr>
        <w:t>Pielikumā</w:t>
      </w:r>
      <w:proofErr w:type="spellEnd"/>
      <w:r w:rsidRPr="00734625">
        <w:rPr>
          <w:i/>
          <w:szCs w:val="24"/>
        </w:rPr>
        <w:t>:</w:t>
      </w:r>
    </w:p>
    <w:p w:rsidR="00734625" w:rsidRPr="00734625" w:rsidRDefault="00734625" w:rsidP="00734625">
      <w:pPr>
        <w:jc w:val="both"/>
        <w:rPr>
          <w:i/>
          <w:szCs w:val="24"/>
        </w:rPr>
      </w:pPr>
      <w:proofErr w:type="spellStart"/>
      <w:r w:rsidRPr="00734625">
        <w:rPr>
          <w:i/>
          <w:szCs w:val="24"/>
        </w:rPr>
        <w:t>Zemgales</w:t>
      </w:r>
      <w:proofErr w:type="spellEnd"/>
      <w:r w:rsidRPr="00734625">
        <w:rPr>
          <w:i/>
          <w:szCs w:val="24"/>
        </w:rPr>
        <w:t xml:space="preserve"> plānošanas </w:t>
      </w:r>
      <w:proofErr w:type="spellStart"/>
      <w:r w:rsidRPr="00734625">
        <w:rPr>
          <w:i/>
          <w:szCs w:val="24"/>
        </w:rPr>
        <w:t>reģiona</w:t>
      </w:r>
      <w:proofErr w:type="spellEnd"/>
      <w:r w:rsidRPr="00734625">
        <w:rPr>
          <w:i/>
          <w:szCs w:val="24"/>
        </w:rPr>
        <w:t xml:space="preserve"> attīstības </w:t>
      </w:r>
      <w:proofErr w:type="spellStart"/>
      <w:r w:rsidRPr="00734625">
        <w:rPr>
          <w:i/>
          <w:szCs w:val="24"/>
        </w:rPr>
        <w:t>padomes</w:t>
      </w:r>
      <w:proofErr w:type="spellEnd"/>
      <w:r w:rsidRPr="00734625">
        <w:rPr>
          <w:i/>
          <w:szCs w:val="24"/>
        </w:rPr>
        <w:t xml:space="preserve"> </w:t>
      </w:r>
      <w:proofErr w:type="spellStart"/>
      <w:r w:rsidRPr="00734625">
        <w:rPr>
          <w:i/>
          <w:szCs w:val="24"/>
        </w:rPr>
        <w:t>priekšlikumi</w:t>
      </w:r>
      <w:proofErr w:type="spellEnd"/>
      <w:r w:rsidRPr="00734625">
        <w:rPr>
          <w:i/>
          <w:szCs w:val="24"/>
        </w:rPr>
        <w:t xml:space="preserve"> plānošanas </w:t>
      </w:r>
      <w:proofErr w:type="spellStart"/>
      <w:r w:rsidRPr="00734625">
        <w:rPr>
          <w:i/>
          <w:szCs w:val="24"/>
        </w:rPr>
        <w:t>reģion</w:t>
      </w:r>
      <w:r w:rsidR="00C04CD6">
        <w:rPr>
          <w:i/>
          <w:szCs w:val="24"/>
        </w:rPr>
        <w:t>u</w:t>
      </w:r>
      <w:proofErr w:type="spellEnd"/>
      <w:r w:rsidRPr="00734625">
        <w:rPr>
          <w:i/>
          <w:szCs w:val="24"/>
        </w:rPr>
        <w:t xml:space="preserve"> </w:t>
      </w:r>
      <w:proofErr w:type="spellStart"/>
      <w:r w:rsidRPr="00734625">
        <w:rPr>
          <w:i/>
          <w:szCs w:val="24"/>
        </w:rPr>
        <w:t>funkcij</w:t>
      </w:r>
      <w:r w:rsidR="00C04CD6">
        <w:rPr>
          <w:i/>
          <w:szCs w:val="24"/>
        </w:rPr>
        <w:t>u</w:t>
      </w:r>
      <w:proofErr w:type="spellEnd"/>
      <w:r w:rsidR="00C04CD6">
        <w:rPr>
          <w:i/>
          <w:szCs w:val="24"/>
        </w:rPr>
        <w:t xml:space="preserve"> </w:t>
      </w:r>
      <w:proofErr w:type="spellStart"/>
      <w:r w:rsidR="00C04CD6">
        <w:rPr>
          <w:i/>
          <w:szCs w:val="24"/>
        </w:rPr>
        <w:t>paplašināšanai</w:t>
      </w:r>
      <w:proofErr w:type="spellEnd"/>
      <w:r w:rsidR="00C04CD6">
        <w:rPr>
          <w:i/>
          <w:szCs w:val="24"/>
        </w:rPr>
        <w:t xml:space="preserve"> </w:t>
      </w:r>
      <w:proofErr w:type="spellStart"/>
      <w:r w:rsidRPr="00734625">
        <w:rPr>
          <w:i/>
          <w:szCs w:val="24"/>
        </w:rPr>
        <w:t>uz</w:t>
      </w:r>
      <w:proofErr w:type="spellEnd"/>
      <w:r w:rsidRPr="00734625">
        <w:rPr>
          <w:i/>
          <w:szCs w:val="24"/>
        </w:rPr>
        <w:t xml:space="preserve"> </w:t>
      </w:r>
      <w:proofErr w:type="gramStart"/>
      <w:r>
        <w:rPr>
          <w:i/>
          <w:szCs w:val="24"/>
        </w:rPr>
        <w:t>3</w:t>
      </w:r>
      <w:r w:rsidRPr="00734625">
        <w:rPr>
          <w:i/>
          <w:szCs w:val="24"/>
        </w:rPr>
        <w:t xml:space="preserve">  </w:t>
      </w:r>
      <w:proofErr w:type="spellStart"/>
      <w:r w:rsidRPr="00734625">
        <w:rPr>
          <w:i/>
          <w:szCs w:val="24"/>
        </w:rPr>
        <w:t>lpp</w:t>
      </w:r>
      <w:proofErr w:type="spellEnd"/>
      <w:proofErr w:type="gramEnd"/>
      <w:r w:rsidRPr="00734625">
        <w:rPr>
          <w:i/>
          <w:szCs w:val="24"/>
        </w:rPr>
        <w:t>.</w:t>
      </w:r>
    </w:p>
    <w:p w:rsidR="000D5E59" w:rsidRDefault="000D5E59" w:rsidP="00DE3AFE">
      <w:pPr>
        <w:jc w:val="both"/>
        <w:rPr>
          <w:szCs w:val="24"/>
        </w:rPr>
      </w:pPr>
    </w:p>
    <w:p w:rsidR="00DE3AFE" w:rsidRPr="007078F0" w:rsidRDefault="00DE3AFE" w:rsidP="00DE3AFE">
      <w:pPr>
        <w:jc w:val="both"/>
        <w:rPr>
          <w:szCs w:val="24"/>
        </w:rPr>
      </w:pPr>
      <w:proofErr w:type="spellStart"/>
      <w:r w:rsidRPr="007078F0">
        <w:rPr>
          <w:szCs w:val="24"/>
        </w:rPr>
        <w:t>Padomes</w:t>
      </w:r>
      <w:proofErr w:type="spellEnd"/>
      <w:r w:rsidRPr="007078F0">
        <w:rPr>
          <w:szCs w:val="24"/>
        </w:rPr>
        <w:t xml:space="preserve"> </w:t>
      </w:r>
      <w:proofErr w:type="spellStart"/>
      <w:r w:rsidRPr="007078F0">
        <w:rPr>
          <w:szCs w:val="24"/>
        </w:rPr>
        <w:t>priekšsēdētājs</w:t>
      </w:r>
      <w:proofErr w:type="spellEnd"/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</w:r>
      <w:r w:rsidRPr="007078F0">
        <w:rPr>
          <w:szCs w:val="24"/>
        </w:rPr>
        <w:tab/>
        <w:t>A.OKMANIS</w:t>
      </w:r>
    </w:p>
    <w:p w:rsidR="00BE5C04" w:rsidRPr="007078F0" w:rsidRDefault="00BE5C04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</w:p>
    <w:p w:rsidR="008341F1" w:rsidRPr="007078F0" w:rsidRDefault="008341F1" w:rsidP="00BE5C04">
      <w:pPr>
        <w:rPr>
          <w:i/>
          <w:szCs w:val="24"/>
          <w:lang w:val="lv-LV"/>
        </w:rPr>
      </w:pPr>
      <w:r w:rsidRPr="007078F0">
        <w:rPr>
          <w:i/>
          <w:szCs w:val="24"/>
          <w:u w:val="single"/>
          <w:lang w:val="lv-LV"/>
        </w:rPr>
        <w:t>Izsūtīt:</w:t>
      </w:r>
      <w:r w:rsidR="00C04CD6">
        <w:rPr>
          <w:i/>
          <w:szCs w:val="24"/>
          <w:lang w:val="lv-LV"/>
        </w:rPr>
        <w:t xml:space="preserve"> lietā,</w:t>
      </w:r>
      <w:r w:rsidR="00734625">
        <w:rPr>
          <w:i/>
          <w:szCs w:val="24"/>
          <w:lang w:val="lv-LV"/>
        </w:rPr>
        <w:t xml:space="preserve"> VARAM, Saeimas</w:t>
      </w:r>
      <w:r w:rsidR="00C04CD6">
        <w:rPr>
          <w:i/>
          <w:szCs w:val="24"/>
          <w:lang w:val="lv-LV"/>
        </w:rPr>
        <w:t xml:space="preserve"> Valsts pārvaldes un pašvaldību lietu</w:t>
      </w:r>
      <w:r w:rsidR="00734625">
        <w:rPr>
          <w:i/>
          <w:szCs w:val="24"/>
          <w:lang w:val="lv-LV"/>
        </w:rPr>
        <w:t xml:space="preserve"> apakškomisijai</w:t>
      </w:r>
      <w:r w:rsidR="00C04CD6">
        <w:rPr>
          <w:i/>
          <w:szCs w:val="24"/>
          <w:lang w:val="lv-LV"/>
        </w:rPr>
        <w:t>.</w:t>
      </w:r>
    </w:p>
    <w:sectPr w:rsidR="008341F1" w:rsidRPr="007078F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DF5" w:rsidRDefault="00590DF5" w:rsidP="00434F22">
      <w:r>
        <w:separator/>
      </w:r>
    </w:p>
  </w:endnote>
  <w:endnote w:type="continuationSeparator" w:id="0">
    <w:p w:rsidR="00590DF5" w:rsidRDefault="00590DF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DF5" w:rsidRDefault="00590DF5" w:rsidP="00434F22">
      <w:r>
        <w:separator/>
      </w:r>
    </w:p>
  </w:footnote>
  <w:footnote w:type="continuationSeparator" w:id="0">
    <w:p w:rsidR="00590DF5" w:rsidRDefault="00590DF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2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19"/>
  </w:num>
  <w:num w:numId="5">
    <w:abstractNumId w:val="16"/>
  </w:num>
  <w:num w:numId="6">
    <w:abstractNumId w:val="9"/>
  </w:num>
  <w:num w:numId="7">
    <w:abstractNumId w:val="6"/>
  </w:num>
  <w:num w:numId="8">
    <w:abstractNumId w:val="13"/>
  </w:num>
  <w:num w:numId="9">
    <w:abstractNumId w:val="20"/>
  </w:num>
  <w:num w:numId="10">
    <w:abstractNumId w:val="5"/>
  </w:num>
  <w:num w:numId="11">
    <w:abstractNumId w:val="21"/>
  </w:num>
  <w:num w:numId="12">
    <w:abstractNumId w:val="2"/>
  </w:num>
  <w:num w:numId="13">
    <w:abstractNumId w:val="11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2"/>
  </w:num>
  <w:num w:numId="17">
    <w:abstractNumId w:val="3"/>
  </w:num>
  <w:num w:numId="18">
    <w:abstractNumId w:val="17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8"/>
  </w:num>
  <w:num w:numId="24">
    <w:abstractNumId w:val="7"/>
  </w:num>
  <w:num w:numId="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E4C63"/>
    <w:rsid w:val="000E6F67"/>
    <w:rsid w:val="000E71CE"/>
    <w:rsid w:val="000F1916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0DF5"/>
    <w:rsid w:val="005919A5"/>
    <w:rsid w:val="00595636"/>
    <w:rsid w:val="0059601D"/>
    <w:rsid w:val="005A6142"/>
    <w:rsid w:val="005A79BA"/>
    <w:rsid w:val="005B358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A2CED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7410"/>
    <w:rsid w:val="00DC6CF3"/>
    <w:rsid w:val="00DD3AA9"/>
    <w:rsid w:val="00DE083C"/>
    <w:rsid w:val="00DE3AFE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FFDB6-76FC-466E-A8A8-78797C67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2019-02-21T08:41:00Z</cp:lastPrinted>
  <dcterms:created xsi:type="dcterms:W3CDTF">2019-06-21T06:04:00Z</dcterms:created>
  <dcterms:modified xsi:type="dcterms:W3CDTF">2019-06-21T06:04:00Z</dcterms:modified>
</cp:coreProperties>
</file>