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8912D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Vecumnieku novads, Skaistkalne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8912D8">
        <w:rPr>
          <w:bCs/>
          <w:iCs/>
          <w:szCs w:val="24"/>
          <w:lang w:val="lv-LV"/>
        </w:rPr>
        <w:t>6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1</w:t>
      </w:r>
      <w:r w:rsidR="00804DC7">
        <w:rPr>
          <w:bCs/>
          <w:iCs/>
          <w:szCs w:val="24"/>
          <w:lang w:val="lv-LV"/>
        </w:rPr>
        <w:t>2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8912D8">
        <w:rPr>
          <w:szCs w:val="24"/>
        </w:rPr>
        <w:t>4</w:t>
      </w:r>
      <w:r>
        <w:rPr>
          <w:szCs w:val="24"/>
        </w:rPr>
        <w:t>.</w:t>
      </w:r>
    </w:p>
    <w:p w:rsidR="00804DC7" w:rsidRPr="00E03DEB" w:rsidRDefault="00804DC7" w:rsidP="00804DC7">
      <w:pPr>
        <w:pStyle w:val="Heading4"/>
        <w:tabs>
          <w:tab w:val="left" w:pos="709"/>
        </w:tabs>
        <w:rPr>
          <w:sz w:val="24"/>
          <w:szCs w:val="24"/>
        </w:rPr>
      </w:pPr>
      <w:r w:rsidRPr="00E03DEB">
        <w:rPr>
          <w:sz w:val="24"/>
          <w:szCs w:val="24"/>
        </w:rPr>
        <w:t>Par grozījumiem ZPR 2019. gada budžetā</w:t>
      </w:r>
    </w:p>
    <w:p w:rsidR="00804DC7" w:rsidRPr="00E03DEB" w:rsidRDefault="00804DC7" w:rsidP="00804DC7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E03DEB">
        <w:rPr>
          <w:b w:val="0"/>
          <w:bCs/>
          <w:sz w:val="24"/>
          <w:szCs w:val="24"/>
        </w:rPr>
        <w:t xml:space="preserve"> </w:t>
      </w:r>
    </w:p>
    <w:p w:rsidR="00804DC7" w:rsidRPr="00E03DEB" w:rsidRDefault="00804DC7" w:rsidP="00804DC7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E03DEB">
        <w:rPr>
          <w:b w:val="0"/>
          <w:bCs/>
          <w:sz w:val="24"/>
          <w:szCs w:val="24"/>
        </w:rPr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E03DEB">
        <w:rPr>
          <w:sz w:val="24"/>
          <w:szCs w:val="24"/>
        </w:rPr>
        <w:t>n o l e m j :</w:t>
      </w:r>
    </w:p>
    <w:p w:rsidR="00804DC7" w:rsidRPr="00E03DEB" w:rsidRDefault="00804DC7" w:rsidP="00804DC7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ZPR 2019. </w:t>
      </w:r>
      <w:proofErr w:type="spellStart"/>
      <w:proofErr w:type="gramStart"/>
      <w:r w:rsidRPr="00E03DEB">
        <w:rPr>
          <w:szCs w:val="24"/>
        </w:rPr>
        <w:t>gada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par </w:t>
      </w:r>
      <w:r>
        <w:rPr>
          <w:b/>
          <w:i/>
          <w:szCs w:val="24"/>
        </w:rPr>
        <w:t>242 170</w:t>
      </w:r>
      <w:r w:rsidRPr="00E03DEB">
        <w:rPr>
          <w:b/>
          <w:i/>
          <w:szCs w:val="24"/>
        </w:rPr>
        <w:t>,00 EUR </w:t>
      </w:r>
      <w:r w:rsidRPr="00E03DEB">
        <w:rPr>
          <w:szCs w:val="24"/>
        </w:rPr>
        <w:t>(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septiņdesmit</w:t>
      </w:r>
      <w:proofErr w:type="spellEnd"/>
      <w:r w:rsidRPr="00E03DEB">
        <w:rPr>
          <w:szCs w:val="24"/>
        </w:rPr>
        <w:t xml:space="preserve"> </w:t>
      </w:r>
      <w:r w:rsidRPr="00E03DEB">
        <w:rPr>
          <w:i/>
          <w:szCs w:val="24"/>
        </w:rPr>
        <w:t>euro</w:t>
      </w:r>
      <w:r w:rsidRPr="00E03DEB">
        <w:rPr>
          <w:szCs w:val="24"/>
        </w:rPr>
        <w:t xml:space="preserve">). </w:t>
      </w:r>
    </w:p>
    <w:p w:rsidR="00804DC7" w:rsidRPr="00E03DEB" w:rsidRDefault="00804DC7" w:rsidP="00804DC7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ZPR 2019.</w:t>
      </w:r>
      <w:r w:rsidRPr="00E03DEB">
        <w:rPr>
          <w:b/>
          <w:i/>
          <w:szCs w:val="24"/>
        </w:rPr>
        <w:t> </w:t>
      </w:r>
      <w:proofErr w:type="spellStart"/>
      <w:proofErr w:type="gramStart"/>
      <w:r w:rsidRPr="00E03DEB">
        <w:rPr>
          <w:szCs w:val="24"/>
        </w:rPr>
        <w:t>gada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par </w:t>
      </w:r>
      <w:r>
        <w:rPr>
          <w:b/>
          <w:i/>
          <w:szCs w:val="24"/>
        </w:rPr>
        <w:t>242 170</w:t>
      </w:r>
      <w:r w:rsidRPr="00E03DEB">
        <w:rPr>
          <w:b/>
          <w:i/>
          <w:szCs w:val="24"/>
        </w:rPr>
        <w:t>,00 EUR </w:t>
      </w:r>
      <w:r w:rsidRPr="00E03DEB">
        <w:rPr>
          <w:szCs w:val="24"/>
        </w:rPr>
        <w:t>(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septiņdesmit</w:t>
      </w:r>
      <w:proofErr w:type="spellEnd"/>
      <w:r w:rsidRPr="00E03DEB">
        <w:rPr>
          <w:szCs w:val="24"/>
        </w:rPr>
        <w:t xml:space="preserve">). </w:t>
      </w:r>
    </w:p>
    <w:p w:rsidR="00804DC7" w:rsidRPr="00E03DEB" w:rsidRDefault="00804DC7" w:rsidP="00804DC7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ZPR </w:t>
      </w:r>
      <w:proofErr w:type="spellStart"/>
      <w:r w:rsidRPr="00E03DEB">
        <w:rPr>
          <w:szCs w:val="24"/>
        </w:rPr>
        <w:t>grāmatvedībai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precizēt</w:t>
      </w:r>
      <w:proofErr w:type="spellEnd"/>
      <w:r w:rsidRPr="00E03DEB">
        <w:rPr>
          <w:szCs w:val="24"/>
        </w:rPr>
        <w:t xml:space="preserve"> ZPR 2019. </w:t>
      </w:r>
      <w:proofErr w:type="spellStart"/>
      <w:r w:rsidRPr="00E03DEB">
        <w:rPr>
          <w:szCs w:val="24"/>
        </w:rPr>
        <w:t>gada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>:</w:t>
      </w:r>
    </w:p>
    <w:p w:rsidR="00804DC7" w:rsidRPr="00C14460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C14460">
        <w:rPr>
          <w:szCs w:val="24"/>
        </w:rPr>
        <w:t>ieņēmumus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palielināt</w:t>
      </w:r>
      <w:proofErr w:type="spellEnd"/>
      <w:r w:rsidRPr="00C14460">
        <w:rPr>
          <w:szCs w:val="24"/>
        </w:rPr>
        <w:t xml:space="preserve"> par 10 366 EUR </w:t>
      </w:r>
      <w:proofErr w:type="spellStart"/>
      <w:r w:rsidRPr="00C14460">
        <w:rPr>
          <w:szCs w:val="24"/>
        </w:rPr>
        <w:t>projektam</w:t>
      </w:r>
      <w:proofErr w:type="spellEnd"/>
      <w:r w:rsidRPr="00C14460">
        <w:rPr>
          <w:szCs w:val="24"/>
        </w:rPr>
        <w:t xml:space="preserve"> LLI-291 „</w:t>
      </w:r>
      <w:proofErr w:type="spellStart"/>
      <w:r w:rsidRPr="00C14460">
        <w:rPr>
          <w:szCs w:val="24"/>
        </w:rPr>
        <w:t>Za</w:t>
      </w:r>
      <w:r w:rsidRPr="00C14460">
        <w:rPr>
          <w:rFonts w:hint="eastAsia"/>
          <w:szCs w:val="24"/>
        </w:rPr>
        <w:t>ļā</w:t>
      </w:r>
      <w:r w:rsidRPr="00C14460">
        <w:rPr>
          <w:szCs w:val="24"/>
        </w:rPr>
        <w:t>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infrastrukt</w:t>
      </w:r>
      <w:r w:rsidRPr="00C14460">
        <w:rPr>
          <w:rFonts w:hint="eastAsia"/>
          <w:szCs w:val="24"/>
        </w:rPr>
        <w:t>ū</w:t>
      </w:r>
      <w:r w:rsidRPr="00C14460">
        <w:rPr>
          <w:szCs w:val="24"/>
        </w:rPr>
        <w:t>ras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uzlabošana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zemie</w:t>
      </w:r>
      <w:r w:rsidRPr="00C14460">
        <w:rPr>
          <w:rFonts w:hint="eastAsia"/>
          <w:szCs w:val="24"/>
        </w:rPr>
        <w:t>ņ</w:t>
      </w:r>
      <w:r w:rsidRPr="00C14460">
        <w:rPr>
          <w:szCs w:val="24"/>
        </w:rPr>
        <w:t>u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upju</w:t>
      </w:r>
      <w:proofErr w:type="spellEnd"/>
      <w:r w:rsidRPr="00C14460">
        <w:rPr>
          <w:szCs w:val="24"/>
        </w:rPr>
        <w:t xml:space="preserve"> / ENGRAVE" (</w:t>
      </w:r>
      <w:proofErr w:type="spellStart"/>
      <w:r w:rsidRPr="00C14460">
        <w:rPr>
          <w:szCs w:val="24"/>
        </w:rPr>
        <w:t>Vadošā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partnera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atmaksa</w:t>
      </w:r>
      <w:proofErr w:type="spellEnd"/>
      <w:r w:rsidRPr="00C14460">
        <w:rPr>
          <w:szCs w:val="24"/>
        </w:rPr>
        <w:t>);</w:t>
      </w:r>
    </w:p>
    <w:p w:rsidR="00804DC7" w:rsidRPr="00C14460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proofErr w:type="gramStart"/>
      <w:r w:rsidRPr="00C14460">
        <w:rPr>
          <w:szCs w:val="24"/>
        </w:rPr>
        <w:t>ieņēmumus</w:t>
      </w:r>
      <w:proofErr w:type="spellEnd"/>
      <w:proofErr w:type="gramEnd"/>
      <w:r w:rsidRPr="00C14460">
        <w:rPr>
          <w:szCs w:val="24"/>
        </w:rPr>
        <w:t> </w:t>
      </w:r>
      <w:proofErr w:type="spellStart"/>
      <w:r w:rsidRPr="00C14460">
        <w:rPr>
          <w:szCs w:val="24"/>
        </w:rPr>
        <w:t>palielināt</w:t>
      </w:r>
      <w:proofErr w:type="spellEnd"/>
      <w:r w:rsidRPr="00C14460">
        <w:rPr>
          <w:szCs w:val="24"/>
        </w:rPr>
        <w:t> par 9 575 EUR </w:t>
      </w:r>
      <w:proofErr w:type="spellStart"/>
      <w:r w:rsidRPr="00C14460">
        <w:rPr>
          <w:szCs w:val="24"/>
        </w:rPr>
        <w:t>projektam</w:t>
      </w:r>
      <w:proofErr w:type="spellEnd"/>
      <w:r w:rsidRPr="00C14460">
        <w:rPr>
          <w:szCs w:val="24"/>
        </w:rPr>
        <w:t> </w:t>
      </w:r>
      <w:r w:rsidRPr="00C14460">
        <w:rPr>
          <w:color w:val="000000"/>
          <w:shd w:val="clear" w:color="auto" w:fill="FFFFFF"/>
        </w:rPr>
        <w:t xml:space="preserve">ERASMUS+: SPORTS </w:t>
      </w:r>
      <w:r w:rsidRPr="00C14460">
        <w:rPr>
          <w:bCs/>
          <w:color w:val="000000"/>
          <w:shd w:val="clear" w:color="auto" w:fill="FFFFFF"/>
        </w:rPr>
        <w:t>“</w:t>
      </w:r>
      <w:proofErr w:type="spellStart"/>
      <w:r w:rsidRPr="00C14460">
        <w:rPr>
          <w:bCs/>
          <w:color w:val="000000"/>
          <w:shd w:val="clear" w:color="auto" w:fill="FFFFFF"/>
        </w:rPr>
        <w:t>Veselīgs</w:t>
      </w:r>
      <w:proofErr w:type="spellEnd"/>
      <w:r w:rsidRPr="00C14460">
        <w:rPr>
          <w:bCs/>
          <w:color w:val="000000"/>
          <w:shd w:val="clear" w:color="auto" w:fill="FFFFFF"/>
        </w:rPr>
        <w:t xml:space="preserve"> </w:t>
      </w:r>
      <w:proofErr w:type="spellStart"/>
      <w:r w:rsidRPr="00C14460">
        <w:rPr>
          <w:bCs/>
          <w:color w:val="000000"/>
          <w:shd w:val="clear" w:color="auto" w:fill="FFFFFF"/>
        </w:rPr>
        <w:t>dzīvesveids</w:t>
      </w:r>
      <w:proofErr w:type="spellEnd"/>
      <w:r w:rsidRPr="00C14460">
        <w:rPr>
          <w:bCs/>
          <w:color w:val="000000"/>
          <w:shd w:val="clear" w:color="auto" w:fill="FFFFFF"/>
        </w:rPr>
        <w:t xml:space="preserve">. </w:t>
      </w:r>
      <w:proofErr w:type="spellStart"/>
      <w:r w:rsidRPr="00C14460">
        <w:rPr>
          <w:bCs/>
          <w:color w:val="000000"/>
          <w:shd w:val="clear" w:color="auto" w:fill="FFFFFF"/>
        </w:rPr>
        <w:t>Sporta</w:t>
      </w:r>
      <w:proofErr w:type="spellEnd"/>
      <w:r w:rsidRPr="00C14460">
        <w:rPr>
          <w:bCs/>
          <w:color w:val="000000"/>
          <w:shd w:val="clear" w:color="auto" w:fill="FFFFFF"/>
        </w:rPr>
        <w:t xml:space="preserve"> </w:t>
      </w:r>
      <w:proofErr w:type="spellStart"/>
      <w:r w:rsidRPr="00C14460">
        <w:rPr>
          <w:bCs/>
          <w:color w:val="000000"/>
          <w:shd w:val="clear" w:color="auto" w:fill="FFFFFF"/>
        </w:rPr>
        <w:t>loma</w:t>
      </w:r>
      <w:proofErr w:type="spellEnd"/>
      <w:r w:rsidRPr="00C14460">
        <w:rPr>
          <w:bCs/>
          <w:color w:val="000000"/>
          <w:shd w:val="clear" w:color="auto" w:fill="FFFFFF"/>
        </w:rPr>
        <w:t xml:space="preserve"> </w:t>
      </w:r>
      <w:proofErr w:type="spellStart"/>
      <w:r w:rsidRPr="00C14460">
        <w:rPr>
          <w:bCs/>
          <w:color w:val="000000"/>
          <w:shd w:val="clear" w:color="auto" w:fill="FFFFFF"/>
        </w:rPr>
        <w:t>lauku</w:t>
      </w:r>
      <w:proofErr w:type="spellEnd"/>
      <w:r w:rsidRPr="00C14460">
        <w:rPr>
          <w:bCs/>
          <w:color w:val="000000"/>
          <w:shd w:val="clear" w:color="auto" w:fill="FFFFFF"/>
        </w:rPr>
        <w:t xml:space="preserve"> teritoriju </w:t>
      </w:r>
      <w:proofErr w:type="spellStart"/>
      <w:r w:rsidRPr="00C14460">
        <w:rPr>
          <w:bCs/>
          <w:color w:val="000000"/>
          <w:shd w:val="clear" w:color="auto" w:fill="FFFFFF"/>
        </w:rPr>
        <w:t>attīstīšanā</w:t>
      </w:r>
      <w:proofErr w:type="spellEnd"/>
      <w:r w:rsidRPr="00C14460">
        <w:rPr>
          <w:bCs/>
          <w:color w:val="000000"/>
          <w:shd w:val="clear" w:color="auto" w:fill="FFFFFF"/>
        </w:rPr>
        <w:t>;</w:t>
      </w:r>
    </w:p>
    <w:p w:rsidR="00804DC7" w:rsidRPr="00C14460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C14460">
        <w:rPr>
          <w:szCs w:val="24"/>
        </w:rPr>
        <w:t>ieņēmumus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palielināt</w:t>
      </w:r>
      <w:proofErr w:type="spellEnd"/>
      <w:r w:rsidRPr="00C14460">
        <w:rPr>
          <w:szCs w:val="24"/>
        </w:rPr>
        <w:t xml:space="preserve"> par 816 EUR </w:t>
      </w:r>
      <w:proofErr w:type="spellStart"/>
      <w:r w:rsidRPr="00C14460">
        <w:rPr>
          <w:szCs w:val="24"/>
        </w:rPr>
        <w:t>Pilotprojekts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pašvaldībās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reemigrācijas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veicināšanai</w:t>
      </w:r>
      <w:proofErr w:type="spellEnd"/>
      <w:r w:rsidRPr="00C14460">
        <w:rPr>
          <w:szCs w:val="24"/>
        </w:rPr>
        <w:t xml:space="preserve"> "Reģionālās </w:t>
      </w:r>
      <w:proofErr w:type="spellStart"/>
      <w:r w:rsidRPr="00C14460">
        <w:rPr>
          <w:szCs w:val="24"/>
        </w:rPr>
        <w:t>reemigrācijas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koordinators</w:t>
      </w:r>
      <w:proofErr w:type="spellEnd"/>
      <w:r w:rsidRPr="00C14460">
        <w:rPr>
          <w:szCs w:val="24"/>
        </w:rPr>
        <w:t>" (</w:t>
      </w:r>
      <w:proofErr w:type="spellStart"/>
      <w:r w:rsidRPr="00C14460">
        <w:rPr>
          <w:szCs w:val="24"/>
        </w:rPr>
        <w:t>Ozolnieku</w:t>
      </w:r>
      <w:proofErr w:type="spellEnd"/>
      <w:r w:rsidRPr="00C14460">
        <w:rPr>
          <w:szCs w:val="24"/>
        </w:rPr>
        <w:t xml:space="preserve"> novada dome </w:t>
      </w:r>
      <w:proofErr w:type="spellStart"/>
      <w:r w:rsidRPr="00C14460">
        <w:rPr>
          <w:szCs w:val="24"/>
        </w:rPr>
        <w:t>ieskaitīja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neiztērēto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finansējumu</w:t>
      </w:r>
      <w:proofErr w:type="spellEnd"/>
      <w:r w:rsidRPr="00C14460">
        <w:rPr>
          <w:szCs w:val="24"/>
        </w:rPr>
        <w:t>);</w:t>
      </w:r>
    </w:p>
    <w:p w:rsidR="00804DC7" w:rsidRPr="00C14460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proofErr w:type="gramStart"/>
      <w:r w:rsidRPr="00C14460">
        <w:rPr>
          <w:szCs w:val="24"/>
        </w:rPr>
        <w:t>ieņēmumus</w:t>
      </w:r>
      <w:proofErr w:type="spellEnd"/>
      <w:proofErr w:type="gram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palielināt</w:t>
      </w:r>
      <w:proofErr w:type="spellEnd"/>
      <w:r w:rsidRPr="00C14460">
        <w:rPr>
          <w:szCs w:val="24"/>
        </w:rPr>
        <w:t xml:space="preserve"> par 89 472 EUR </w:t>
      </w:r>
      <w:proofErr w:type="spellStart"/>
      <w:r w:rsidRPr="00C14460">
        <w:rPr>
          <w:szCs w:val="24"/>
        </w:rPr>
        <w:t>priorit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rajam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pas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kumam</w:t>
      </w:r>
      <w:proofErr w:type="spellEnd"/>
      <w:r w:rsidRPr="00C14460">
        <w:rPr>
          <w:szCs w:val="24"/>
        </w:rPr>
        <w:t xml:space="preserve"> 2019.-2021. </w:t>
      </w:r>
      <w:proofErr w:type="spellStart"/>
      <w:r w:rsidRPr="00C14460">
        <w:rPr>
          <w:szCs w:val="24"/>
        </w:rPr>
        <w:t>gadam</w:t>
      </w:r>
      <w:proofErr w:type="spellEnd"/>
      <w:r w:rsidRPr="00C14460">
        <w:rPr>
          <w:szCs w:val="24"/>
        </w:rPr>
        <w:t xml:space="preserve"> “Diasporas </w:t>
      </w:r>
      <w:proofErr w:type="spellStart"/>
      <w:r w:rsidRPr="00C14460">
        <w:rPr>
          <w:szCs w:val="24"/>
        </w:rPr>
        <w:t>likuma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normu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stenošanai</w:t>
      </w:r>
      <w:proofErr w:type="spellEnd"/>
      <w:r w:rsidRPr="00C14460">
        <w:rPr>
          <w:szCs w:val="24"/>
        </w:rPr>
        <w:t xml:space="preserve"> (Atbalsta </w:t>
      </w:r>
      <w:proofErr w:type="spellStart"/>
      <w:r w:rsidRPr="00C14460">
        <w:rPr>
          <w:szCs w:val="24"/>
        </w:rPr>
        <w:t>pas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kums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remigr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cijas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veicin</w:t>
      </w:r>
      <w:r w:rsidRPr="00C14460">
        <w:rPr>
          <w:rFonts w:hint="eastAsia"/>
          <w:szCs w:val="24"/>
        </w:rPr>
        <w:t>āš</w:t>
      </w:r>
      <w:r w:rsidRPr="00C14460">
        <w:rPr>
          <w:szCs w:val="24"/>
        </w:rPr>
        <w:t>anai</w:t>
      </w:r>
      <w:proofErr w:type="spellEnd"/>
      <w:r w:rsidRPr="00C14460">
        <w:rPr>
          <w:szCs w:val="24"/>
        </w:rPr>
        <w:t xml:space="preserve"> “Re</w:t>
      </w:r>
      <w:r w:rsidRPr="00C14460">
        <w:rPr>
          <w:rFonts w:hint="eastAsia"/>
          <w:szCs w:val="24"/>
        </w:rPr>
        <w:t>ģ</w:t>
      </w:r>
      <w:r w:rsidRPr="00C14460">
        <w:rPr>
          <w:szCs w:val="24"/>
        </w:rPr>
        <w:t>ion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l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 xml:space="preserve">s </w:t>
      </w:r>
      <w:proofErr w:type="spellStart"/>
      <w:r w:rsidRPr="00C14460">
        <w:rPr>
          <w:szCs w:val="24"/>
        </w:rPr>
        <w:t>remigr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cijas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koordinators</w:t>
      </w:r>
      <w:proofErr w:type="spellEnd"/>
      <w:r w:rsidRPr="00C14460">
        <w:rPr>
          <w:szCs w:val="24"/>
        </w:rPr>
        <w:t>”);</w:t>
      </w:r>
    </w:p>
    <w:p w:rsidR="00804DC7" w:rsidRPr="00C14460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C14460">
        <w:rPr>
          <w:szCs w:val="24"/>
        </w:rPr>
        <w:t>ieņēmumus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palielināt</w:t>
      </w:r>
      <w:proofErr w:type="spellEnd"/>
      <w:r w:rsidRPr="00C14460">
        <w:rPr>
          <w:szCs w:val="24"/>
        </w:rPr>
        <w:t xml:space="preserve"> par 20 009 EUR </w:t>
      </w:r>
      <w:proofErr w:type="spellStart"/>
      <w:r w:rsidRPr="00C14460">
        <w:rPr>
          <w:szCs w:val="24"/>
        </w:rPr>
        <w:t>projektam</w:t>
      </w:r>
      <w:proofErr w:type="spellEnd"/>
      <w:r w:rsidRPr="00C14460">
        <w:rPr>
          <w:szCs w:val="24"/>
        </w:rPr>
        <w:t xml:space="preserve"> </w:t>
      </w:r>
      <w:r w:rsidRPr="00C14460">
        <w:t>CB295 “</w:t>
      </w:r>
      <w:proofErr w:type="spellStart"/>
      <w:r w:rsidRPr="00C14460">
        <w:t>Praktiski</w:t>
      </w:r>
      <w:proofErr w:type="spellEnd"/>
      <w:r w:rsidRPr="00C14460">
        <w:t xml:space="preserve"> </w:t>
      </w:r>
      <w:proofErr w:type="spellStart"/>
      <w:r w:rsidRPr="00C14460">
        <w:t>pasākumi</w:t>
      </w:r>
      <w:proofErr w:type="spellEnd"/>
      <w:r w:rsidRPr="00C14460">
        <w:t xml:space="preserve"> </w:t>
      </w:r>
      <w:proofErr w:type="spellStart"/>
      <w:r w:rsidRPr="00C14460">
        <w:t>vienotā</w:t>
      </w:r>
      <w:proofErr w:type="spellEnd"/>
      <w:r w:rsidRPr="00C14460">
        <w:t xml:space="preserve"> </w:t>
      </w:r>
      <w:proofErr w:type="spellStart"/>
      <w:r w:rsidRPr="00C14460">
        <w:t>meliorācijas</w:t>
      </w:r>
      <w:proofErr w:type="spellEnd"/>
      <w:r w:rsidRPr="00C14460">
        <w:t xml:space="preserve"> </w:t>
      </w:r>
      <w:proofErr w:type="spellStart"/>
      <w:r w:rsidRPr="00C14460">
        <w:t>sistēmu</w:t>
      </w:r>
      <w:proofErr w:type="spellEnd"/>
      <w:r w:rsidRPr="00C14460">
        <w:t xml:space="preserve"> </w:t>
      </w:r>
      <w:proofErr w:type="spellStart"/>
      <w:r w:rsidRPr="00C14460">
        <w:t>apsaimniekošanā</w:t>
      </w:r>
      <w:proofErr w:type="spellEnd"/>
      <w:r w:rsidRPr="00C14460">
        <w:t xml:space="preserve"> </w:t>
      </w:r>
      <w:proofErr w:type="spellStart"/>
      <w:r w:rsidRPr="00C14460">
        <w:t>ar</w:t>
      </w:r>
      <w:proofErr w:type="spellEnd"/>
      <w:r w:rsidRPr="00C14460">
        <w:t xml:space="preserve"> </w:t>
      </w:r>
      <w:proofErr w:type="spellStart"/>
      <w:r w:rsidRPr="00C14460">
        <w:t>mērķi</w:t>
      </w:r>
      <w:proofErr w:type="spellEnd"/>
      <w:r w:rsidRPr="00C14460">
        <w:t xml:space="preserve"> </w:t>
      </w:r>
      <w:proofErr w:type="spellStart"/>
      <w:r w:rsidRPr="00C14460">
        <w:t>samazināt</w:t>
      </w:r>
      <w:proofErr w:type="spellEnd"/>
      <w:r w:rsidRPr="00C14460">
        <w:t xml:space="preserve"> </w:t>
      </w:r>
      <w:proofErr w:type="spellStart"/>
      <w:r w:rsidRPr="00C14460">
        <w:t>biogēno</w:t>
      </w:r>
      <w:proofErr w:type="spellEnd"/>
      <w:r w:rsidRPr="00C14460">
        <w:t xml:space="preserve"> </w:t>
      </w:r>
      <w:proofErr w:type="spellStart"/>
      <w:r w:rsidRPr="00C14460">
        <w:t>elementu</w:t>
      </w:r>
      <w:proofErr w:type="spellEnd"/>
      <w:r w:rsidRPr="00C14460">
        <w:t xml:space="preserve"> </w:t>
      </w:r>
      <w:proofErr w:type="spellStart"/>
      <w:r w:rsidRPr="00C14460">
        <w:t>ieplūdi</w:t>
      </w:r>
      <w:proofErr w:type="spellEnd"/>
      <w:r w:rsidRPr="00C14460">
        <w:t xml:space="preserve"> </w:t>
      </w:r>
      <w:proofErr w:type="spellStart"/>
      <w:r w:rsidRPr="00C14460">
        <w:t>Baltijas</w:t>
      </w:r>
      <w:proofErr w:type="spellEnd"/>
      <w:r w:rsidRPr="00C14460">
        <w:t xml:space="preserve"> </w:t>
      </w:r>
      <w:proofErr w:type="spellStart"/>
      <w:r w:rsidRPr="00C14460">
        <w:t>jūrā</w:t>
      </w:r>
      <w:proofErr w:type="spellEnd"/>
      <w:r w:rsidRPr="00C14460">
        <w:t xml:space="preserve"> (NUTRINFLOW)</w:t>
      </w:r>
      <w:r w:rsidRPr="00C14460">
        <w:rPr>
          <w:szCs w:val="24"/>
        </w:rPr>
        <w:t>" (</w:t>
      </w:r>
      <w:proofErr w:type="spellStart"/>
      <w:r w:rsidRPr="00C14460">
        <w:rPr>
          <w:szCs w:val="24"/>
        </w:rPr>
        <w:t>Vadošā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partnera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atmaksa</w:t>
      </w:r>
      <w:proofErr w:type="spellEnd"/>
      <w:r w:rsidRPr="00C14460">
        <w:rPr>
          <w:szCs w:val="24"/>
        </w:rPr>
        <w:t>);</w:t>
      </w:r>
    </w:p>
    <w:p w:rsidR="00804DC7" w:rsidRPr="00C14460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C14460">
        <w:rPr>
          <w:szCs w:val="24"/>
        </w:rPr>
        <w:t>ieņēmumus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palielināt</w:t>
      </w:r>
      <w:proofErr w:type="spellEnd"/>
      <w:r w:rsidRPr="00C14460">
        <w:rPr>
          <w:szCs w:val="24"/>
        </w:rPr>
        <w:t xml:space="preserve"> par 78 582 EUR </w:t>
      </w:r>
      <w:proofErr w:type="spellStart"/>
      <w:r w:rsidRPr="00C14460">
        <w:rPr>
          <w:szCs w:val="24"/>
        </w:rPr>
        <w:t>projektam</w:t>
      </w:r>
      <w:proofErr w:type="spellEnd"/>
      <w:r w:rsidRPr="00C14460">
        <w:rPr>
          <w:szCs w:val="24"/>
        </w:rPr>
        <w:t xml:space="preserve"> R#017 “</w:t>
      </w:r>
      <w:proofErr w:type="spellStart"/>
      <w:r w:rsidRPr="00C14460">
        <w:rPr>
          <w:szCs w:val="24"/>
        </w:rPr>
        <w:t>Baltijas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enerģētikas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teritorijas</w:t>
      </w:r>
      <w:proofErr w:type="spellEnd"/>
      <w:r w:rsidRPr="00C14460">
        <w:rPr>
          <w:szCs w:val="24"/>
        </w:rPr>
        <w:t xml:space="preserve"> – plānošanas </w:t>
      </w:r>
      <w:proofErr w:type="spellStart"/>
      <w:r w:rsidRPr="00C14460">
        <w:rPr>
          <w:szCs w:val="24"/>
        </w:rPr>
        <w:t>perspektīvas</w:t>
      </w:r>
      <w:proofErr w:type="spellEnd"/>
      <w:r w:rsidRPr="00C14460">
        <w:rPr>
          <w:szCs w:val="24"/>
        </w:rPr>
        <w:t xml:space="preserve"> (BEA-APP)” (</w:t>
      </w:r>
      <w:proofErr w:type="spellStart"/>
      <w:r w:rsidRPr="00C14460">
        <w:rPr>
          <w:szCs w:val="24"/>
        </w:rPr>
        <w:t>Vadošā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partnera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atmaksa</w:t>
      </w:r>
      <w:proofErr w:type="spellEnd"/>
      <w:r w:rsidRPr="00C14460">
        <w:rPr>
          <w:szCs w:val="24"/>
        </w:rPr>
        <w:t>);</w:t>
      </w:r>
    </w:p>
    <w:p w:rsidR="00804DC7" w:rsidRPr="00C14460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C14460">
        <w:rPr>
          <w:szCs w:val="24"/>
        </w:rPr>
        <w:t>ieņēmumus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palielināt</w:t>
      </w:r>
      <w:proofErr w:type="spellEnd"/>
      <w:r w:rsidRPr="00C14460">
        <w:rPr>
          <w:szCs w:val="24"/>
        </w:rPr>
        <w:t xml:space="preserve"> par 33 335 EUR </w:t>
      </w:r>
      <w:proofErr w:type="spellStart"/>
      <w:r w:rsidRPr="00C14460">
        <w:rPr>
          <w:szCs w:val="24"/>
        </w:rPr>
        <w:t>projektam</w:t>
      </w:r>
      <w:proofErr w:type="spellEnd"/>
      <w:r w:rsidRPr="00C14460">
        <w:rPr>
          <w:szCs w:val="24"/>
        </w:rPr>
        <w:t xml:space="preserve"> ENI-LLB-1-108 "</w:t>
      </w:r>
      <w:proofErr w:type="spellStart"/>
      <w:r w:rsidRPr="00C14460">
        <w:rPr>
          <w:szCs w:val="24"/>
        </w:rPr>
        <w:t>Nemateri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l</w:t>
      </w:r>
      <w:r w:rsidRPr="00C14460">
        <w:rPr>
          <w:rFonts w:hint="eastAsia"/>
          <w:szCs w:val="24"/>
        </w:rPr>
        <w:t>ā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kult</w:t>
      </w:r>
      <w:r w:rsidRPr="00C14460">
        <w:rPr>
          <w:rFonts w:hint="eastAsia"/>
          <w:szCs w:val="24"/>
        </w:rPr>
        <w:t>ū</w:t>
      </w:r>
      <w:r w:rsidRPr="00C14460">
        <w:rPr>
          <w:szCs w:val="24"/>
        </w:rPr>
        <w:t>rv</w:t>
      </w:r>
      <w:r w:rsidRPr="00C14460">
        <w:rPr>
          <w:rFonts w:hint="eastAsia"/>
          <w:szCs w:val="24"/>
        </w:rPr>
        <w:t>ē</w:t>
      </w:r>
      <w:r w:rsidRPr="00C14460">
        <w:rPr>
          <w:szCs w:val="24"/>
        </w:rPr>
        <w:t>sturisk</w:t>
      </w:r>
      <w:r w:rsidRPr="00C14460">
        <w:rPr>
          <w:rFonts w:hint="eastAsia"/>
          <w:szCs w:val="24"/>
        </w:rPr>
        <w:t>ā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mantojuma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saglab</w:t>
      </w:r>
      <w:r w:rsidRPr="00C14460">
        <w:rPr>
          <w:rFonts w:hint="eastAsia"/>
          <w:szCs w:val="24"/>
        </w:rPr>
        <w:t>āš</w:t>
      </w:r>
      <w:r w:rsidRPr="00C14460">
        <w:rPr>
          <w:szCs w:val="24"/>
        </w:rPr>
        <w:t>ana</w:t>
      </w:r>
      <w:proofErr w:type="spellEnd"/>
      <w:r w:rsidRPr="00C14460">
        <w:rPr>
          <w:szCs w:val="24"/>
        </w:rPr>
        <w:t xml:space="preserve">, </w:t>
      </w:r>
      <w:proofErr w:type="spellStart"/>
      <w:r w:rsidRPr="00C14460">
        <w:rPr>
          <w:szCs w:val="24"/>
        </w:rPr>
        <w:t>pieejam</w:t>
      </w:r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ba</w:t>
      </w:r>
      <w:proofErr w:type="spellEnd"/>
      <w:r w:rsidRPr="00C14460">
        <w:rPr>
          <w:szCs w:val="24"/>
        </w:rPr>
        <w:t xml:space="preserve"> un </w:t>
      </w:r>
      <w:proofErr w:type="spellStart"/>
      <w:r w:rsidRPr="00C14460">
        <w:rPr>
          <w:szCs w:val="24"/>
        </w:rPr>
        <w:t>izmantošana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kvalitat</w:t>
      </w:r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vas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dz</w:t>
      </w:r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ves</w:t>
      </w:r>
      <w:proofErr w:type="spellEnd"/>
      <w:r w:rsidRPr="00C14460">
        <w:rPr>
          <w:szCs w:val="24"/>
        </w:rPr>
        <w:t xml:space="preserve"> vides </w:t>
      </w:r>
      <w:proofErr w:type="spellStart"/>
      <w:r w:rsidRPr="00C14460">
        <w:rPr>
          <w:szCs w:val="24"/>
        </w:rPr>
        <w:t>veidošan</w:t>
      </w:r>
      <w:r w:rsidRPr="00C14460">
        <w:rPr>
          <w:rFonts w:hint="eastAsia"/>
          <w:szCs w:val="24"/>
        </w:rPr>
        <w:t>ā</w:t>
      </w:r>
      <w:proofErr w:type="spellEnd"/>
      <w:r w:rsidRPr="00C14460">
        <w:rPr>
          <w:szCs w:val="24"/>
        </w:rPr>
        <w:t xml:space="preserve"> un </w:t>
      </w:r>
      <w:proofErr w:type="spellStart"/>
      <w:r w:rsidRPr="00C14460">
        <w:rPr>
          <w:szCs w:val="24"/>
        </w:rPr>
        <w:t>iedz</w:t>
      </w:r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vot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ju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pieder</w:t>
      </w:r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bas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stiprin</w:t>
      </w:r>
      <w:r w:rsidRPr="00C14460">
        <w:rPr>
          <w:rFonts w:hint="eastAsia"/>
          <w:szCs w:val="24"/>
        </w:rPr>
        <w:t>āš</w:t>
      </w:r>
      <w:r w:rsidRPr="00C14460">
        <w:rPr>
          <w:szCs w:val="24"/>
        </w:rPr>
        <w:t>an</w:t>
      </w:r>
      <w:r w:rsidRPr="00C14460">
        <w:rPr>
          <w:rFonts w:hint="eastAsia"/>
          <w:szCs w:val="24"/>
        </w:rPr>
        <w:t>ā</w:t>
      </w:r>
      <w:proofErr w:type="spellEnd"/>
      <w:r w:rsidRPr="00C14460">
        <w:rPr>
          <w:szCs w:val="24"/>
        </w:rPr>
        <w:t xml:space="preserve"> Latvijas-</w:t>
      </w:r>
      <w:proofErr w:type="spellStart"/>
      <w:r w:rsidRPr="00C14460">
        <w:rPr>
          <w:szCs w:val="24"/>
        </w:rPr>
        <w:t>Lietuvas</w:t>
      </w:r>
      <w:proofErr w:type="spellEnd"/>
      <w:r w:rsidRPr="00C14460">
        <w:rPr>
          <w:szCs w:val="24"/>
        </w:rPr>
        <w:t xml:space="preserve"> – </w:t>
      </w:r>
      <w:proofErr w:type="spellStart"/>
      <w:r w:rsidRPr="00C14460">
        <w:rPr>
          <w:szCs w:val="24"/>
        </w:rPr>
        <w:t>Baltkrievijas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pierobež</w:t>
      </w:r>
      <w:r w:rsidRPr="00C14460">
        <w:rPr>
          <w:rFonts w:hint="eastAsia"/>
          <w:szCs w:val="24"/>
        </w:rPr>
        <w:t>ā</w:t>
      </w:r>
      <w:proofErr w:type="spellEnd"/>
      <w:r w:rsidRPr="00C14460">
        <w:rPr>
          <w:szCs w:val="24"/>
        </w:rPr>
        <w:t>/ Rediscover the roots of the regions" (</w:t>
      </w:r>
      <w:proofErr w:type="spellStart"/>
      <w:r w:rsidRPr="00C14460">
        <w:rPr>
          <w:szCs w:val="24"/>
        </w:rPr>
        <w:t>transferts</w:t>
      </w:r>
      <w:proofErr w:type="spellEnd"/>
      <w:r w:rsidRPr="00C14460">
        <w:rPr>
          <w:szCs w:val="24"/>
        </w:rPr>
        <w:t xml:space="preserve"> no VARAM </w:t>
      </w:r>
      <w:proofErr w:type="spellStart"/>
      <w:r w:rsidRPr="00C14460">
        <w:rPr>
          <w:szCs w:val="24"/>
        </w:rPr>
        <w:t>projekta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īstenošanai</w:t>
      </w:r>
      <w:proofErr w:type="spellEnd"/>
      <w:r w:rsidRPr="00C14460">
        <w:rPr>
          <w:szCs w:val="24"/>
        </w:rPr>
        <w:t>);</w:t>
      </w:r>
    </w:p>
    <w:p w:rsidR="00804DC7" w:rsidRPr="00C14460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proofErr w:type="gramStart"/>
      <w:r w:rsidRPr="00C14460">
        <w:rPr>
          <w:szCs w:val="24"/>
        </w:rPr>
        <w:t>ieņēmumus</w:t>
      </w:r>
      <w:proofErr w:type="spellEnd"/>
      <w:proofErr w:type="gram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palielināt</w:t>
      </w:r>
      <w:proofErr w:type="spellEnd"/>
      <w:r w:rsidRPr="00C14460">
        <w:rPr>
          <w:szCs w:val="24"/>
        </w:rPr>
        <w:t xml:space="preserve"> par 15 EUR </w:t>
      </w:r>
      <w:proofErr w:type="spellStart"/>
      <w:r w:rsidRPr="00C14460">
        <w:rPr>
          <w:szCs w:val="24"/>
        </w:rPr>
        <w:t>Pasažieru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komercpārvadājumu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ar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taksometriem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licences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kartiņas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izsniegšanai</w:t>
      </w:r>
      <w:proofErr w:type="spellEnd"/>
      <w:r w:rsidRPr="00C14460">
        <w:rPr>
          <w:szCs w:val="24"/>
        </w:rPr>
        <w:t>.</w:t>
      </w:r>
    </w:p>
    <w:p w:rsidR="00804DC7" w:rsidRPr="00E03DEB" w:rsidRDefault="00804DC7" w:rsidP="00804DC7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lastRenderedPageBreak/>
        <w:t>Uzdot</w:t>
      </w:r>
      <w:proofErr w:type="spellEnd"/>
      <w:r w:rsidRPr="00E03DEB">
        <w:rPr>
          <w:szCs w:val="24"/>
        </w:rPr>
        <w:t xml:space="preserve"> ZPR </w:t>
      </w:r>
      <w:proofErr w:type="spellStart"/>
      <w:r w:rsidRPr="00E03DEB">
        <w:rPr>
          <w:szCs w:val="24"/>
        </w:rPr>
        <w:t>grāmatvedībai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precizēt</w:t>
      </w:r>
      <w:proofErr w:type="spellEnd"/>
      <w:r w:rsidRPr="00E03DEB">
        <w:rPr>
          <w:szCs w:val="24"/>
        </w:rPr>
        <w:t xml:space="preserve"> ZPR 2019. </w:t>
      </w:r>
      <w:proofErr w:type="spellStart"/>
      <w:r w:rsidRPr="00E03DEB">
        <w:rPr>
          <w:szCs w:val="24"/>
        </w:rPr>
        <w:t>gada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>:</w:t>
      </w:r>
    </w:p>
    <w:p w:rsidR="00804DC7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10</w:t>
      </w:r>
      <w:r w:rsidRPr="00E03DEB">
        <w:rPr>
          <w:szCs w:val="24"/>
        </w:rPr>
        <w:t> </w:t>
      </w:r>
      <w:r>
        <w:rPr>
          <w:szCs w:val="24"/>
        </w:rPr>
        <w:t>366</w:t>
      </w:r>
      <w:r w:rsidRPr="00E03DEB">
        <w:rPr>
          <w:szCs w:val="24"/>
        </w:rPr>
        <w:t xml:space="preserve"> EUR </w:t>
      </w:r>
      <w:proofErr w:type="spellStart"/>
      <w:r w:rsidRPr="00E03DEB">
        <w:rPr>
          <w:szCs w:val="24"/>
        </w:rPr>
        <w:t>projektam</w:t>
      </w:r>
      <w:proofErr w:type="spellEnd"/>
      <w:r w:rsidRPr="00E03DEB">
        <w:rPr>
          <w:szCs w:val="24"/>
        </w:rPr>
        <w:t xml:space="preserve"> </w:t>
      </w:r>
      <w:r w:rsidRPr="00A06595">
        <w:rPr>
          <w:szCs w:val="24"/>
        </w:rPr>
        <w:t>LLI-291 „</w:t>
      </w:r>
      <w:proofErr w:type="spellStart"/>
      <w:r w:rsidRPr="00A06595">
        <w:rPr>
          <w:szCs w:val="24"/>
        </w:rPr>
        <w:t>Za</w:t>
      </w:r>
      <w:r w:rsidRPr="00A06595">
        <w:rPr>
          <w:rFonts w:hint="eastAsia"/>
          <w:szCs w:val="24"/>
        </w:rPr>
        <w:t>ļā</w:t>
      </w:r>
      <w:r w:rsidRPr="00A06595">
        <w:rPr>
          <w:szCs w:val="24"/>
        </w:rPr>
        <w:t>s</w:t>
      </w:r>
      <w:proofErr w:type="spellEnd"/>
      <w:r w:rsidRPr="00A06595">
        <w:rPr>
          <w:szCs w:val="24"/>
        </w:rPr>
        <w:t xml:space="preserve"> </w:t>
      </w:r>
      <w:proofErr w:type="spellStart"/>
      <w:r w:rsidRPr="00A06595">
        <w:rPr>
          <w:szCs w:val="24"/>
        </w:rPr>
        <w:t>infrastrukt</w:t>
      </w:r>
      <w:r w:rsidRPr="00A06595">
        <w:rPr>
          <w:rFonts w:hint="eastAsia"/>
          <w:szCs w:val="24"/>
        </w:rPr>
        <w:t>ū</w:t>
      </w:r>
      <w:r w:rsidRPr="00A06595">
        <w:rPr>
          <w:szCs w:val="24"/>
        </w:rPr>
        <w:t>ras</w:t>
      </w:r>
      <w:proofErr w:type="spellEnd"/>
      <w:r w:rsidRPr="00A06595">
        <w:rPr>
          <w:szCs w:val="24"/>
        </w:rPr>
        <w:t xml:space="preserve"> </w:t>
      </w:r>
      <w:proofErr w:type="spellStart"/>
      <w:r w:rsidRPr="00A06595">
        <w:rPr>
          <w:szCs w:val="24"/>
        </w:rPr>
        <w:t>uzlabošana</w:t>
      </w:r>
      <w:proofErr w:type="spellEnd"/>
      <w:r w:rsidRPr="00A06595">
        <w:rPr>
          <w:szCs w:val="24"/>
        </w:rPr>
        <w:t xml:space="preserve"> </w:t>
      </w:r>
      <w:proofErr w:type="spellStart"/>
      <w:r w:rsidRPr="00A06595">
        <w:rPr>
          <w:szCs w:val="24"/>
        </w:rPr>
        <w:t>zemie</w:t>
      </w:r>
      <w:r w:rsidRPr="00A06595">
        <w:rPr>
          <w:rFonts w:hint="eastAsia"/>
          <w:szCs w:val="24"/>
        </w:rPr>
        <w:t>ņ</w:t>
      </w:r>
      <w:r w:rsidRPr="00A06595">
        <w:rPr>
          <w:szCs w:val="24"/>
        </w:rPr>
        <w:t>u</w:t>
      </w:r>
      <w:proofErr w:type="spellEnd"/>
      <w:r w:rsidRPr="00A06595">
        <w:rPr>
          <w:szCs w:val="24"/>
        </w:rPr>
        <w:t xml:space="preserve"> </w:t>
      </w:r>
      <w:proofErr w:type="spellStart"/>
      <w:r w:rsidRPr="00A06595">
        <w:rPr>
          <w:szCs w:val="24"/>
        </w:rPr>
        <w:t>upju</w:t>
      </w:r>
      <w:proofErr w:type="spellEnd"/>
      <w:r w:rsidRPr="00A06595">
        <w:rPr>
          <w:szCs w:val="24"/>
        </w:rPr>
        <w:t xml:space="preserve"> / ENGRAVE"</w:t>
      </w:r>
      <w:r>
        <w:rPr>
          <w:szCs w:val="24"/>
        </w:rPr>
        <w:t xml:space="preserve">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804DC7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proofErr w:type="gramStart"/>
      <w:r w:rsidRPr="00E03DEB">
        <w:rPr>
          <w:szCs w:val="24"/>
        </w:rPr>
        <w:t>izdevumus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9</w:t>
      </w:r>
      <w:r w:rsidRPr="00E03DEB">
        <w:rPr>
          <w:szCs w:val="24"/>
        </w:rPr>
        <w:t> </w:t>
      </w:r>
      <w:r>
        <w:rPr>
          <w:szCs w:val="24"/>
        </w:rPr>
        <w:t>575</w:t>
      </w:r>
      <w:r w:rsidRPr="00E03DEB">
        <w:rPr>
          <w:szCs w:val="24"/>
        </w:rPr>
        <w:t xml:space="preserve"> EUR </w:t>
      </w:r>
      <w:proofErr w:type="spellStart"/>
      <w:r w:rsidRPr="00E03DEB">
        <w:rPr>
          <w:szCs w:val="24"/>
        </w:rPr>
        <w:t>projektam</w:t>
      </w:r>
      <w:proofErr w:type="spellEnd"/>
      <w:r w:rsidRPr="00E03DEB">
        <w:rPr>
          <w:szCs w:val="24"/>
        </w:rPr>
        <w:t xml:space="preserve"> </w:t>
      </w:r>
      <w:r w:rsidRPr="00C14460">
        <w:rPr>
          <w:color w:val="000000"/>
          <w:shd w:val="clear" w:color="auto" w:fill="FFFFFF"/>
        </w:rPr>
        <w:t xml:space="preserve">ERASMUS+: SPORTS </w:t>
      </w:r>
      <w:r w:rsidRPr="00C14460">
        <w:rPr>
          <w:bCs/>
          <w:color w:val="000000"/>
          <w:shd w:val="clear" w:color="auto" w:fill="FFFFFF"/>
        </w:rPr>
        <w:t>“</w:t>
      </w:r>
      <w:proofErr w:type="spellStart"/>
      <w:r w:rsidRPr="00C14460">
        <w:rPr>
          <w:bCs/>
          <w:color w:val="000000"/>
          <w:shd w:val="clear" w:color="auto" w:fill="FFFFFF"/>
        </w:rPr>
        <w:t>Veselīgs</w:t>
      </w:r>
      <w:proofErr w:type="spellEnd"/>
      <w:r w:rsidRPr="00C14460">
        <w:rPr>
          <w:bCs/>
          <w:color w:val="000000"/>
          <w:shd w:val="clear" w:color="auto" w:fill="FFFFFF"/>
        </w:rPr>
        <w:t xml:space="preserve"> </w:t>
      </w:r>
      <w:proofErr w:type="spellStart"/>
      <w:r w:rsidRPr="00C14460">
        <w:rPr>
          <w:bCs/>
          <w:color w:val="000000"/>
          <w:shd w:val="clear" w:color="auto" w:fill="FFFFFF"/>
        </w:rPr>
        <w:t>dzīvesveids</w:t>
      </w:r>
      <w:proofErr w:type="spellEnd"/>
      <w:r w:rsidRPr="00C14460">
        <w:rPr>
          <w:bCs/>
          <w:color w:val="000000"/>
          <w:shd w:val="clear" w:color="auto" w:fill="FFFFFF"/>
        </w:rPr>
        <w:t xml:space="preserve">. </w:t>
      </w:r>
      <w:proofErr w:type="spellStart"/>
      <w:r w:rsidRPr="00C14460">
        <w:rPr>
          <w:bCs/>
          <w:color w:val="000000"/>
          <w:shd w:val="clear" w:color="auto" w:fill="FFFFFF"/>
        </w:rPr>
        <w:t>Sporta</w:t>
      </w:r>
      <w:proofErr w:type="spellEnd"/>
      <w:r w:rsidRPr="00C14460">
        <w:rPr>
          <w:bCs/>
          <w:color w:val="000000"/>
          <w:shd w:val="clear" w:color="auto" w:fill="FFFFFF"/>
        </w:rPr>
        <w:t xml:space="preserve"> </w:t>
      </w:r>
      <w:proofErr w:type="spellStart"/>
      <w:r w:rsidRPr="00C14460">
        <w:rPr>
          <w:bCs/>
          <w:color w:val="000000"/>
          <w:shd w:val="clear" w:color="auto" w:fill="FFFFFF"/>
        </w:rPr>
        <w:t>loma</w:t>
      </w:r>
      <w:proofErr w:type="spellEnd"/>
      <w:r w:rsidRPr="00C14460">
        <w:rPr>
          <w:bCs/>
          <w:color w:val="000000"/>
          <w:shd w:val="clear" w:color="auto" w:fill="FFFFFF"/>
        </w:rPr>
        <w:t xml:space="preserve"> </w:t>
      </w:r>
      <w:proofErr w:type="spellStart"/>
      <w:r w:rsidRPr="00C14460">
        <w:rPr>
          <w:bCs/>
          <w:color w:val="000000"/>
          <w:shd w:val="clear" w:color="auto" w:fill="FFFFFF"/>
        </w:rPr>
        <w:t>lauku</w:t>
      </w:r>
      <w:proofErr w:type="spellEnd"/>
      <w:r w:rsidRPr="00C14460">
        <w:rPr>
          <w:bCs/>
          <w:color w:val="000000"/>
          <w:shd w:val="clear" w:color="auto" w:fill="FFFFFF"/>
        </w:rPr>
        <w:t xml:space="preserve"> teritoriju </w:t>
      </w:r>
      <w:proofErr w:type="spellStart"/>
      <w:r w:rsidRPr="00C14460">
        <w:rPr>
          <w:bCs/>
          <w:color w:val="000000"/>
          <w:shd w:val="clear" w:color="auto" w:fill="FFFFFF"/>
        </w:rPr>
        <w:t>attīstīšanā</w:t>
      </w:r>
      <w:proofErr w:type="spellEnd"/>
      <w:r>
        <w:rPr>
          <w:bCs/>
          <w:color w:val="000000"/>
          <w:shd w:val="clear" w:color="auto" w:fill="FFFFFF"/>
        </w:rPr>
        <w:t xml:space="preserve">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804DC7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816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 w:rsidRPr="00C14460">
        <w:rPr>
          <w:szCs w:val="24"/>
        </w:rPr>
        <w:t>Pilotprojekts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pašvaldībās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reemigrācijas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veicināšanai</w:t>
      </w:r>
      <w:proofErr w:type="spellEnd"/>
      <w:r w:rsidRPr="00C14460">
        <w:rPr>
          <w:szCs w:val="24"/>
        </w:rPr>
        <w:t xml:space="preserve"> "Reģionālās </w:t>
      </w:r>
      <w:proofErr w:type="spellStart"/>
      <w:r w:rsidRPr="00C14460">
        <w:rPr>
          <w:szCs w:val="24"/>
        </w:rPr>
        <w:t>reemigrācijas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koordinators</w:t>
      </w:r>
      <w:proofErr w:type="spellEnd"/>
      <w:r w:rsidRPr="00C14460">
        <w:rPr>
          <w:szCs w:val="24"/>
        </w:rPr>
        <w:t xml:space="preserve">"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804DC7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proofErr w:type="gramStart"/>
      <w:r w:rsidRPr="00E03DEB">
        <w:rPr>
          <w:szCs w:val="24"/>
        </w:rPr>
        <w:t>izdevumus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89 472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 w:rsidRPr="00C14460">
        <w:rPr>
          <w:szCs w:val="24"/>
        </w:rPr>
        <w:t>priorit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rajam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pas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kumam</w:t>
      </w:r>
      <w:proofErr w:type="spellEnd"/>
      <w:r w:rsidRPr="00C14460">
        <w:rPr>
          <w:szCs w:val="24"/>
        </w:rPr>
        <w:t xml:space="preserve"> 2019.-2021. </w:t>
      </w:r>
      <w:proofErr w:type="spellStart"/>
      <w:r w:rsidRPr="00C14460">
        <w:rPr>
          <w:szCs w:val="24"/>
        </w:rPr>
        <w:t>gadam</w:t>
      </w:r>
      <w:proofErr w:type="spellEnd"/>
      <w:r w:rsidRPr="00C14460">
        <w:rPr>
          <w:szCs w:val="24"/>
        </w:rPr>
        <w:t xml:space="preserve"> “Diasporas </w:t>
      </w:r>
      <w:proofErr w:type="spellStart"/>
      <w:r w:rsidRPr="00C14460">
        <w:rPr>
          <w:szCs w:val="24"/>
        </w:rPr>
        <w:t>likuma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normu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stenošanai</w:t>
      </w:r>
      <w:proofErr w:type="spellEnd"/>
      <w:r w:rsidRPr="00C14460">
        <w:rPr>
          <w:szCs w:val="24"/>
        </w:rPr>
        <w:t xml:space="preserve"> (Atbalsta </w:t>
      </w:r>
      <w:proofErr w:type="spellStart"/>
      <w:r w:rsidRPr="00C14460">
        <w:rPr>
          <w:szCs w:val="24"/>
        </w:rPr>
        <w:t>pas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kums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remigr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cijas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veicin</w:t>
      </w:r>
      <w:r w:rsidRPr="00C14460">
        <w:rPr>
          <w:rFonts w:hint="eastAsia"/>
          <w:szCs w:val="24"/>
        </w:rPr>
        <w:t>āš</w:t>
      </w:r>
      <w:r w:rsidRPr="00C14460">
        <w:rPr>
          <w:szCs w:val="24"/>
        </w:rPr>
        <w:t>anai</w:t>
      </w:r>
      <w:proofErr w:type="spellEnd"/>
      <w:r w:rsidRPr="00C14460">
        <w:rPr>
          <w:szCs w:val="24"/>
        </w:rPr>
        <w:t xml:space="preserve"> “Re</w:t>
      </w:r>
      <w:r w:rsidRPr="00C14460">
        <w:rPr>
          <w:rFonts w:hint="eastAsia"/>
          <w:szCs w:val="24"/>
        </w:rPr>
        <w:t>ģ</w:t>
      </w:r>
      <w:r w:rsidRPr="00C14460">
        <w:rPr>
          <w:szCs w:val="24"/>
        </w:rPr>
        <w:t>ion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l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 xml:space="preserve">s </w:t>
      </w:r>
      <w:proofErr w:type="spellStart"/>
      <w:r w:rsidRPr="00C14460">
        <w:rPr>
          <w:szCs w:val="24"/>
        </w:rPr>
        <w:t>remigr</w:t>
      </w:r>
      <w:r w:rsidRPr="00C14460">
        <w:rPr>
          <w:rFonts w:hint="eastAsia"/>
          <w:szCs w:val="24"/>
        </w:rPr>
        <w:t>ā</w:t>
      </w:r>
      <w:r>
        <w:rPr>
          <w:szCs w:val="24"/>
        </w:rPr>
        <w:t>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koordinators</w:t>
      </w:r>
      <w:proofErr w:type="spellEnd"/>
      <w:r>
        <w:rPr>
          <w:szCs w:val="24"/>
        </w:rPr>
        <w:t xml:space="preserve">”)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804DC7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20 009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r w:rsidRPr="00C14460">
        <w:t>CB295 “</w:t>
      </w:r>
      <w:proofErr w:type="spellStart"/>
      <w:r w:rsidRPr="00C14460">
        <w:t>Praktiski</w:t>
      </w:r>
      <w:proofErr w:type="spellEnd"/>
      <w:r w:rsidRPr="00C14460">
        <w:t xml:space="preserve"> </w:t>
      </w:r>
      <w:proofErr w:type="spellStart"/>
      <w:r w:rsidRPr="00C14460">
        <w:t>pasākumi</w:t>
      </w:r>
      <w:proofErr w:type="spellEnd"/>
      <w:r w:rsidRPr="00C14460">
        <w:t xml:space="preserve"> </w:t>
      </w:r>
      <w:proofErr w:type="spellStart"/>
      <w:r w:rsidRPr="00C14460">
        <w:t>vienotā</w:t>
      </w:r>
      <w:proofErr w:type="spellEnd"/>
      <w:r w:rsidRPr="00C14460">
        <w:t xml:space="preserve"> </w:t>
      </w:r>
      <w:proofErr w:type="spellStart"/>
      <w:r w:rsidRPr="00C14460">
        <w:t>meliorācijas</w:t>
      </w:r>
      <w:proofErr w:type="spellEnd"/>
      <w:r w:rsidRPr="00C14460">
        <w:t xml:space="preserve"> </w:t>
      </w:r>
      <w:proofErr w:type="spellStart"/>
      <w:r w:rsidRPr="00C14460">
        <w:t>sistēmu</w:t>
      </w:r>
      <w:proofErr w:type="spellEnd"/>
      <w:r w:rsidRPr="00C14460">
        <w:t xml:space="preserve"> </w:t>
      </w:r>
      <w:proofErr w:type="spellStart"/>
      <w:r w:rsidRPr="00C14460">
        <w:t>apsaimniekošanā</w:t>
      </w:r>
      <w:proofErr w:type="spellEnd"/>
      <w:r w:rsidRPr="00C14460">
        <w:t xml:space="preserve"> </w:t>
      </w:r>
      <w:proofErr w:type="spellStart"/>
      <w:r w:rsidRPr="00C14460">
        <w:t>ar</w:t>
      </w:r>
      <w:proofErr w:type="spellEnd"/>
      <w:r w:rsidRPr="00C14460">
        <w:t xml:space="preserve"> </w:t>
      </w:r>
      <w:proofErr w:type="spellStart"/>
      <w:r w:rsidRPr="00C14460">
        <w:t>mērķi</w:t>
      </w:r>
      <w:proofErr w:type="spellEnd"/>
      <w:r w:rsidRPr="00C14460">
        <w:t xml:space="preserve"> </w:t>
      </w:r>
      <w:proofErr w:type="spellStart"/>
      <w:r w:rsidRPr="00C14460">
        <w:t>samazināt</w:t>
      </w:r>
      <w:proofErr w:type="spellEnd"/>
      <w:r w:rsidRPr="00C14460">
        <w:t xml:space="preserve"> </w:t>
      </w:r>
      <w:proofErr w:type="spellStart"/>
      <w:r w:rsidRPr="00C14460">
        <w:t>biogēno</w:t>
      </w:r>
      <w:proofErr w:type="spellEnd"/>
      <w:r w:rsidRPr="00C14460">
        <w:t xml:space="preserve"> </w:t>
      </w:r>
      <w:proofErr w:type="spellStart"/>
      <w:r w:rsidRPr="00C14460">
        <w:t>elementu</w:t>
      </w:r>
      <w:proofErr w:type="spellEnd"/>
      <w:r w:rsidRPr="00C14460">
        <w:t xml:space="preserve"> </w:t>
      </w:r>
      <w:proofErr w:type="spellStart"/>
      <w:r w:rsidRPr="00C14460">
        <w:t>ieplūdi</w:t>
      </w:r>
      <w:proofErr w:type="spellEnd"/>
      <w:r w:rsidRPr="00C14460">
        <w:t xml:space="preserve"> </w:t>
      </w:r>
      <w:proofErr w:type="spellStart"/>
      <w:r w:rsidRPr="00C14460">
        <w:t>Baltijas</w:t>
      </w:r>
      <w:proofErr w:type="spellEnd"/>
      <w:r w:rsidRPr="00C14460">
        <w:t xml:space="preserve"> </w:t>
      </w:r>
      <w:proofErr w:type="spellStart"/>
      <w:r w:rsidRPr="00C14460">
        <w:t>jūrā</w:t>
      </w:r>
      <w:proofErr w:type="spellEnd"/>
      <w:r w:rsidRPr="00C14460">
        <w:t xml:space="preserve"> (NUTRINFLOW)</w:t>
      </w:r>
      <w:r w:rsidRPr="00C14460">
        <w:rPr>
          <w:szCs w:val="24"/>
        </w:rPr>
        <w:t xml:space="preserve">"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804DC7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78 582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r w:rsidRPr="00C14460">
        <w:rPr>
          <w:szCs w:val="24"/>
        </w:rPr>
        <w:t>R#017 “</w:t>
      </w:r>
      <w:proofErr w:type="spellStart"/>
      <w:r w:rsidRPr="00C14460">
        <w:rPr>
          <w:szCs w:val="24"/>
        </w:rPr>
        <w:t>Baltijas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enerģētikas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teritorijas</w:t>
      </w:r>
      <w:proofErr w:type="spellEnd"/>
      <w:r w:rsidRPr="00C14460">
        <w:rPr>
          <w:szCs w:val="24"/>
        </w:rPr>
        <w:t xml:space="preserve"> – plānošanas </w:t>
      </w:r>
      <w:proofErr w:type="spellStart"/>
      <w:r w:rsidRPr="00C14460">
        <w:rPr>
          <w:szCs w:val="24"/>
        </w:rPr>
        <w:t>perspektīvas</w:t>
      </w:r>
      <w:proofErr w:type="spellEnd"/>
      <w:r w:rsidRPr="00C14460">
        <w:rPr>
          <w:szCs w:val="24"/>
        </w:rPr>
        <w:t xml:space="preserve"> (BEA-APP)”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804DC7" w:rsidRPr="003C6310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33 335</w:t>
      </w:r>
      <w:r w:rsidRPr="00E03DEB">
        <w:rPr>
          <w:szCs w:val="24"/>
        </w:rPr>
        <w:t> </w:t>
      </w:r>
      <w:r>
        <w:rPr>
          <w:szCs w:val="24"/>
        </w:rPr>
        <w:t xml:space="preserve">EUR </w:t>
      </w:r>
      <w:proofErr w:type="spellStart"/>
      <w:r>
        <w:rPr>
          <w:szCs w:val="24"/>
        </w:rPr>
        <w:t>projektam</w:t>
      </w:r>
      <w:proofErr w:type="spellEnd"/>
      <w:r w:rsidRPr="003C6310">
        <w:rPr>
          <w:szCs w:val="24"/>
        </w:rPr>
        <w:t xml:space="preserve"> </w:t>
      </w:r>
      <w:r w:rsidRPr="00C14460">
        <w:rPr>
          <w:szCs w:val="24"/>
        </w:rPr>
        <w:t>ENI-LLB-1-108 "</w:t>
      </w:r>
      <w:proofErr w:type="spellStart"/>
      <w:r w:rsidRPr="00C14460">
        <w:rPr>
          <w:szCs w:val="24"/>
        </w:rPr>
        <w:t>Nemateri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l</w:t>
      </w:r>
      <w:r w:rsidRPr="00C14460">
        <w:rPr>
          <w:rFonts w:hint="eastAsia"/>
          <w:szCs w:val="24"/>
        </w:rPr>
        <w:t>ā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kult</w:t>
      </w:r>
      <w:r w:rsidRPr="00C14460">
        <w:rPr>
          <w:rFonts w:hint="eastAsia"/>
          <w:szCs w:val="24"/>
        </w:rPr>
        <w:t>ū</w:t>
      </w:r>
      <w:r w:rsidRPr="00C14460">
        <w:rPr>
          <w:szCs w:val="24"/>
        </w:rPr>
        <w:t>rv</w:t>
      </w:r>
      <w:r w:rsidRPr="00C14460">
        <w:rPr>
          <w:rFonts w:hint="eastAsia"/>
          <w:szCs w:val="24"/>
        </w:rPr>
        <w:t>ē</w:t>
      </w:r>
      <w:r w:rsidRPr="00C14460">
        <w:rPr>
          <w:szCs w:val="24"/>
        </w:rPr>
        <w:t>sturisk</w:t>
      </w:r>
      <w:r w:rsidRPr="00C14460">
        <w:rPr>
          <w:rFonts w:hint="eastAsia"/>
          <w:szCs w:val="24"/>
        </w:rPr>
        <w:t>ā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mantojuma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saglab</w:t>
      </w:r>
      <w:r w:rsidRPr="00C14460">
        <w:rPr>
          <w:rFonts w:hint="eastAsia"/>
          <w:szCs w:val="24"/>
        </w:rPr>
        <w:t>āš</w:t>
      </w:r>
      <w:r w:rsidRPr="00C14460">
        <w:rPr>
          <w:szCs w:val="24"/>
        </w:rPr>
        <w:t>ana</w:t>
      </w:r>
      <w:proofErr w:type="spellEnd"/>
      <w:r w:rsidRPr="00C14460">
        <w:rPr>
          <w:szCs w:val="24"/>
        </w:rPr>
        <w:t xml:space="preserve">, </w:t>
      </w:r>
      <w:proofErr w:type="spellStart"/>
      <w:r w:rsidRPr="00C14460">
        <w:rPr>
          <w:szCs w:val="24"/>
        </w:rPr>
        <w:t>pieejam</w:t>
      </w:r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ba</w:t>
      </w:r>
      <w:proofErr w:type="spellEnd"/>
      <w:r w:rsidRPr="00C14460">
        <w:rPr>
          <w:szCs w:val="24"/>
        </w:rPr>
        <w:t xml:space="preserve"> un </w:t>
      </w:r>
      <w:proofErr w:type="spellStart"/>
      <w:r w:rsidRPr="00C14460">
        <w:rPr>
          <w:szCs w:val="24"/>
        </w:rPr>
        <w:t>izmantošana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kvalitat</w:t>
      </w:r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vas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dz</w:t>
      </w:r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ves</w:t>
      </w:r>
      <w:proofErr w:type="spellEnd"/>
      <w:r w:rsidRPr="00C14460">
        <w:rPr>
          <w:szCs w:val="24"/>
        </w:rPr>
        <w:t xml:space="preserve"> vides </w:t>
      </w:r>
      <w:proofErr w:type="spellStart"/>
      <w:r w:rsidRPr="00C14460">
        <w:rPr>
          <w:szCs w:val="24"/>
        </w:rPr>
        <w:t>veidošan</w:t>
      </w:r>
      <w:r w:rsidRPr="00C14460">
        <w:rPr>
          <w:rFonts w:hint="eastAsia"/>
          <w:szCs w:val="24"/>
        </w:rPr>
        <w:t>ā</w:t>
      </w:r>
      <w:proofErr w:type="spellEnd"/>
      <w:r w:rsidRPr="00C14460">
        <w:rPr>
          <w:szCs w:val="24"/>
        </w:rPr>
        <w:t xml:space="preserve"> un </w:t>
      </w:r>
      <w:proofErr w:type="spellStart"/>
      <w:r w:rsidRPr="00C14460">
        <w:rPr>
          <w:szCs w:val="24"/>
        </w:rPr>
        <w:t>iedz</w:t>
      </w:r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vot</w:t>
      </w:r>
      <w:r w:rsidRPr="00C14460">
        <w:rPr>
          <w:rFonts w:hint="eastAsia"/>
          <w:szCs w:val="24"/>
        </w:rPr>
        <w:t>ā</w:t>
      </w:r>
      <w:r w:rsidRPr="00C14460">
        <w:rPr>
          <w:szCs w:val="24"/>
        </w:rPr>
        <w:t>ju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pieder</w:t>
      </w:r>
      <w:r w:rsidRPr="00C14460">
        <w:rPr>
          <w:rFonts w:hint="eastAsia"/>
          <w:szCs w:val="24"/>
        </w:rPr>
        <w:t>ī</w:t>
      </w:r>
      <w:r w:rsidRPr="00C14460">
        <w:rPr>
          <w:szCs w:val="24"/>
        </w:rPr>
        <w:t>bas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stiprin</w:t>
      </w:r>
      <w:r w:rsidRPr="00C14460">
        <w:rPr>
          <w:rFonts w:hint="eastAsia"/>
          <w:szCs w:val="24"/>
        </w:rPr>
        <w:t>āš</w:t>
      </w:r>
      <w:r w:rsidRPr="00C14460">
        <w:rPr>
          <w:szCs w:val="24"/>
        </w:rPr>
        <w:t>an</w:t>
      </w:r>
      <w:r w:rsidRPr="00C14460">
        <w:rPr>
          <w:rFonts w:hint="eastAsia"/>
          <w:szCs w:val="24"/>
        </w:rPr>
        <w:t>ā</w:t>
      </w:r>
      <w:proofErr w:type="spellEnd"/>
      <w:r w:rsidRPr="00C14460">
        <w:rPr>
          <w:szCs w:val="24"/>
        </w:rPr>
        <w:t xml:space="preserve"> Latvijas-</w:t>
      </w:r>
      <w:proofErr w:type="spellStart"/>
      <w:r w:rsidRPr="00C14460">
        <w:rPr>
          <w:szCs w:val="24"/>
        </w:rPr>
        <w:t>Lietuvas</w:t>
      </w:r>
      <w:proofErr w:type="spellEnd"/>
      <w:r w:rsidRPr="00C14460">
        <w:rPr>
          <w:szCs w:val="24"/>
        </w:rPr>
        <w:t xml:space="preserve"> – </w:t>
      </w:r>
      <w:proofErr w:type="spellStart"/>
      <w:r w:rsidRPr="00C14460">
        <w:rPr>
          <w:szCs w:val="24"/>
        </w:rPr>
        <w:t>Baltkrievijas</w:t>
      </w:r>
      <w:proofErr w:type="spellEnd"/>
      <w:r w:rsidRPr="00C14460">
        <w:rPr>
          <w:szCs w:val="24"/>
        </w:rPr>
        <w:t xml:space="preserve"> </w:t>
      </w:r>
      <w:proofErr w:type="spellStart"/>
      <w:r w:rsidRPr="00C14460">
        <w:rPr>
          <w:szCs w:val="24"/>
        </w:rPr>
        <w:t>pierobež</w:t>
      </w:r>
      <w:r w:rsidRPr="00C14460">
        <w:rPr>
          <w:rFonts w:hint="eastAsia"/>
          <w:szCs w:val="24"/>
        </w:rPr>
        <w:t>ā</w:t>
      </w:r>
      <w:proofErr w:type="spellEnd"/>
      <w:r w:rsidRPr="00C14460">
        <w:rPr>
          <w:szCs w:val="24"/>
        </w:rPr>
        <w:t xml:space="preserve">/ Rediscover the roots of the regions"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804DC7" w:rsidRPr="00E03DEB" w:rsidRDefault="00804DC7" w:rsidP="00804DC7">
      <w:pPr>
        <w:numPr>
          <w:ilvl w:val="1"/>
          <w:numId w:val="2"/>
        </w:numPr>
        <w:jc w:val="both"/>
        <w:rPr>
          <w:szCs w:val="24"/>
        </w:rPr>
      </w:pPr>
      <w:proofErr w:type="spellStart"/>
      <w:proofErr w:type="gramStart"/>
      <w:r w:rsidRPr="00E03DEB">
        <w:rPr>
          <w:szCs w:val="24"/>
        </w:rPr>
        <w:t>izdevumus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</w:t>
      </w:r>
      <w:r>
        <w:rPr>
          <w:szCs w:val="24"/>
        </w:rPr>
        <w:t>15</w:t>
      </w:r>
      <w:r w:rsidRPr="00E03DEB">
        <w:rPr>
          <w:szCs w:val="24"/>
        </w:rPr>
        <w:t xml:space="preserve"> EUR </w:t>
      </w:r>
      <w:proofErr w:type="spellStart"/>
      <w:r w:rsidRPr="001671B9">
        <w:rPr>
          <w:szCs w:val="24"/>
        </w:rPr>
        <w:t>Pasažieru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komercpārvadājumu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ar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taksometriem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licences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kartiņas</w:t>
      </w:r>
      <w:proofErr w:type="spellEnd"/>
      <w:r w:rsidRPr="001671B9">
        <w:rPr>
          <w:szCs w:val="24"/>
        </w:rPr>
        <w:t xml:space="preserve"> </w:t>
      </w:r>
      <w:proofErr w:type="spellStart"/>
      <w:r w:rsidRPr="001671B9">
        <w:rPr>
          <w:szCs w:val="24"/>
        </w:rPr>
        <w:t>izsniegšanai</w:t>
      </w:r>
      <w:proofErr w:type="spellEnd"/>
      <w:r w:rsidRPr="001671B9">
        <w:rPr>
          <w:szCs w:val="24"/>
        </w:rPr>
        <w:t xml:space="preserve">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804DC7" w:rsidRPr="00E03DEB" w:rsidRDefault="00804DC7" w:rsidP="00804DC7">
      <w:pPr>
        <w:ind w:left="360"/>
        <w:jc w:val="both"/>
        <w:rPr>
          <w:szCs w:val="24"/>
        </w:rPr>
      </w:pPr>
    </w:p>
    <w:p w:rsidR="00804DC7" w:rsidRPr="00E03DEB" w:rsidRDefault="00804DC7" w:rsidP="00804DC7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E03DEB">
        <w:rPr>
          <w:szCs w:val="24"/>
        </w:rPr>
        <w:t>Kontroli</w:t>
      </w:r>
      <w:proofErr w:type="spellEnd"/>
      <w:r w:rsidRPr="00E03DEB">
        <w:rPr>
          <w:szCs w:val="24"/>
        </w:rPr>
        <w:t xml:space="preserve"> par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E03DEB">
          <w:rPr>
            <w:szCs w:val="24"/>
          </w:rPr>
          <w:t xml:space="preserve"> </w:t>
        </w:r>
        <w:proofErr w:type="spellStart"/>
        <w:r w:rsidRPr="00E03DEB">
          <w:rPr>
            <w:szCs w:val="24"/>
          </w:rPr>
          <w:t>lēmuma</w:t>
        </w:r>
      </w:smartTag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izpildi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Zemgales</w:t>
      </w:r>
      <w:proofErr w:type="spellEnd"/>
      <w:r w:rsidRPr="00E03DEB">
        <w:rPr>
          <w:szCs w:val="24"/>
        </w:rPr>
        <w:t xml:space="preserve"> plānošanas </w:t>
      </w:r>
      <w:proofErr w:type="spellStart"/>
      <w:r w:rsidRPr="00E03DEB">
        <w:rPr>
          <w:szCs w:val="24"/>
        </w:rPr>
        <w:t>reģiona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izpilddirektoram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Valdim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Veipam</w:t>
      </w:r>
      <w:proofErr w:type="spellEnd"/>
      <w:r w:rsidRPr="00E03DEB">
        <w:rPr>
          <w:szCs w:val="24"/>
        </w:rPr>
        <w:t>.</w:t>
      </w:r>
    </w:p>
    <w:p w:rsidR="008912D8" w:rsidRPr="00F20C66" w:rsidRDefault="008912D8" w:rsidP="008912D8">
      <w:pPr>
        <w:spacing w:line="276" w:lineRule="auto"/>
        <w:jc w:val="both"/>
        <w:rPr>
          <w:szCs w:val="24"/>
        </w:rPr>
      </w:pPr>
    </w:p>
    <w:p w:rsidR="007078F0" w:rsidRPr="007078F0" w:rsidRDefault="007078F0" w:rsidP="008912D8">
      <w:pPr>
        <w:ind w:left="-142" w:firstLine="142"/>
        <w:jc w:val="both"/>
        <w:rPr>
          <w:szCs w:val="24"/>
        </w:rPr>
      </w:pPr>
    </w:p>
    <w:p w:rsidR="000D5E59" w:rsidRDefault="000D5E59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sectPr w:rsidR="00010BE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563" w:rsidRDefault="00F71563" w:rsidP="00434F22">
      <w:r>
        <w:separator/>
      </w:r>
    </w:p>
  </w:endnote>
  <w:endnote w:type="continuationSeparator" w:id="0">
    <w:p w:rsidR="00F71563" w:rsidRDefault="00F7156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563" w:rsidRDefault="00F71563" w:rsidP="00434F22">
      <w:r>
        <w:separator/>
      </w:r>
    </w:p>
  </w:footnote>
  <w:footnote w:type="continuationSeparator" w:id="0">
    <w:p w:rsidR="00F71563" w:rsidRDefault="00F7156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17"/>
  </w:num>
  <w:num w:numId="5">
    <w:abstractNumId w:val="14"/>
  </w:num>
  <w:num w:numId="6">
    <w:abstractNumId w:val="7"/>
  </w:num>
  <w:num w:numId="7">
    <w:abstractNumId w:val="5"/>
  </w:num>
  <w:num w:numId="8">
    <w:abstractNumId w:val="11"/>
  </w:num>
  <w:num w:numId="9">
    <w:abstractNumId w:val="18"/>
  </w:num>
  <w:num w:numId="10">
    <w:abstractNumId w:val="4"/>
  </w:num>
  <w:num w:numId="11">
    <w:abstractNumId w:val="19"/>
  </w:num>
  <w:num w:numId="12">
    <w:abstractNumId w:val="1"/>
  </w:num>
  <w:num w:numId="13">
    <w:abstractNumId w:val="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0"/>
  </w:num>
  <w:num w:numId="17">
    <w:abstractNumId w:val="2"/>
  </w:num>
  <w:num w:numId="18">
    <w:abstractNumId w:val="15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BED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4DC7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563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773D7-44FB-4B17-B519-CCBADA40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2826</Words>
  <Characters>1611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2019-07-05T11:18:00Z</cp:lastPrinted>
  <dcterms:created xsi:type="dcterms:W3CDTF">2019-07-05T12:00:00Z</dcterms:created>
  <dcterms:modified xsi:type="dcterms:W3CDTF">2019-07-05T12:00:00Z</dcterms:modified>
</cp:coreProperties>
</file>