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32E" w:rsidRDefault="00D9532E" w:rsidP="00D9532E">
      <w:pPr>
        <w:ind w:right="-289"/>
        <w:jc w:val="both"/>
        <w:rPr>
          <w:b/>
          <w:color w:val="FF0000"/>
        </w:rPr>
      </w:pPr>
    </w:p>
    <w:p w:rsidR="00C41AF2" w:rsidRDefault="00C41AF2" w:rsidP="00D9532E">
      <w:pPr>
        <w:ind w:right="-289"/>
        <w:jc w:val="both"/>
        <w:rPr>
          <w:b/>
          <w:color w:val="FF0000"/>
        </w:rPr>
      </w:pPr>
    </w:p>
    <w:p w:rsidR="00C41AF2" w:rsidRPr="00C41AF2" w:rsidRDefault="00C41AF2" w:rsidP="00C41AF2">
      <w:pPr>
        <w:ind w:right="-289"/>
        <w:jc w:val="right"/>
      </w:pPr>
      <w:r w:rsidRPr="00C41AF2">
        <w:t xml:space="preserve">Pielikums </w:t>
      </w:r>
    </w:p>
    <w:p w:rsidR="00C41AF2" w:rsidRPr="00C41AF2" w:rsidRDefault="00C41AF2" w:rsidP="00C41AF2">
      <w:pPr>
        <w:ind w:right="-289"/>
        <w:jc w:val="right"/>
      </w:pPr>
      <w:r w:rsidRPr="00C41AF2">
        <w:t>21.05.2019. ZPRAP lēmum</w:t>
      </w:r>
      <w:r>
        <w:t>a</w:t>
      </w:r>
      <w:r w:rsidRPr="00C41AF2">
        <w:t>m Nr.</w:t>
      </w:r>
      <w:r w:rsidR="00292191">
        <w:t>108</w:t>
      </w:r>
      <w:r w:rsidRPr="00C41AF2">
        <w:t>., Prot. Nr.</w:t>
      </w:r>
      <w:r w:rsidR="00292191">
        <w:t>23</w:t>
      </w:r>
      <w:r w:rsidRPr="00C41AF2">
        <w:t>.</w:t>
      </w:r>
    </w:p>
    <w:p w:rsidR="00D9532E" w:rsidRPr="00E83BF4" w:rsidRDefault="00D9532E" w:rsidP="00D9532E">
      <w:pPr>
        <w:pStyle w:val="ListParagraph"/>
        <w:ind w:right="-289"/>
        <w:jc w:val="both"/>
        <w:rPr>
          <w:b/>
          <w:color w:val="FF0000"/>
        </w:rPr>
      </w:pPr>
    </w:p>
    <w:tbl>
      <w:tblPr>
        <w:tblpPr w:leftFromText="180" w:rightFromText="180" w:vertAnchor="text" w:tblpXSpec="right" w:tblpY="1"/>
        <w:tblOverlap w:val="never"/>
        <w:tblW w:w="9771" w:type="dxa"/>
        <w:tblLook w:val="04A0" w:firstRow="1" w:lastRow="0" w:firstColumn="1" w:lastColumn="0" w:noHBand="0" w:noVBand="1"/>
      </w:tblPr>
      <w:tblGrid>
        <w:gridCol w:w="516"/>
        <w:gridCol w:w="3302"/>
        <w:gridCol w:w="5953"/>
      </w:tblGrid>
      <w:tr w:rsidR="00D9532E" w:rsidRPr="00E83BF4" w:rsidTr="009D5743">
        <w:trPr>
          <w:trHeight w:val="517"/>
        </w:trPr>
        <w:tc>
          <w:tcPr>
            <w:tcW w:w="9771"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D9532E" w:rsidRPr="00E83BF4" w:rsidRDefault="00D9532E" w:rsidP="00C41AF2">
            <w:pPr>
              <w:jc w:val="center"/>
              <w:rPr>
                <w:b/>
                <w:bCs/>
                <w:color w:val="FF0000"/>
              </w:rPr>
            </w:pPr>
            <w:r w:rsidRPr="00E1475F">
              <w:rPr>
                <w:b/>
                <w:bCs/>
              </w:rPr>
              <w:t xml:space="preserve">PROJEKTA IDEJAS APRAKSTS </w:t>
            </w:r>
          </w:p>
        </w:tc>
      </w:tr>
      <w:tr w:rsidR="00D9532E" w:rsidRPr="00E83BF4" w:rsidTr="009D5743">
        <w:trPr>
          <w:trHeight w:val="458"/>
        </w:trPr>
        <w:tc>
          <w:tcPr>
            <w:tcW w:w="9771"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D9532E" w:rsidRPr="00E83BF4" w:rsidRDefault="00D9532E" w:rsidP="009D5743">
            <w:pPr>
              <w:rPr>
                <w:b/>
                <w:bCs/>
                <w:color w:val="FF0000"/>
                <w:rPrChange w:id="0" w:author="User" w:date="2014-10-30T09:19:00Z">
                  <w:rPr>
                    <w:b/>
                    <w:bCs/>
                  </w:rPr>
                </w:rPrChange>
              </w:rPr>
            </w:pPr>
          </w:p>
        </w:tc>
      </w:tr>
      <w:tr w:rsidR="00D9532E" w:rsidRPr="00E83BF4" w:rsidTr="009D5743">
        <w:trPr>
          <w:trHeight w:val="270"/>
        </w:trPr>
        <w:tc>
          <w:tcPr>
            <w:tcW w:w="516" w:type="dxa"/>
            <w:shd w:val="clear" w:color="auto" w:fill="auto"/>
            <w:noWrap/>
            <w:vAlign w:val="bottom"/>
          </w:tcPr>
          <w:p w:rsidR="00D9532E" w:rsidRPr="00E83BF4" w:rsidRDefault="00D9532E" w:rsidP="009D5743">
            <w:pPr>
              <w:rPr>
                <w:color w:val="FF0000"/>
              </w:rPr>
            </w:pPr>
          </w:p>
        </w:tc>
        <w:tc>
          <w:tcPr>
            <w:tcW w:w="3302" w:type="dxa"/>
            <w:shd w:val="clear" w:color="auto" w:fill="auto"/>
            <w:noWrap/>
            <w:vAlign w:val="bottom"/>
          </w:tcPr>
          <w:p w:rsidR="00D9532E" w:rsidRPr="00E83BF4" w:rsidRDefault="00D9532E" w:rsidP="009D5743">
            <w:pPr>
              <w:rPr>
                <w:color w:val="FF0000"/>
              </w:rPr>
            </w:pPr>
          </w:p>
        </w:tc>
        <w:tc>
          <w:tcPr>
            <w:tcW w:w="5953" w:type="dxa"/>
            <w:shd w:val="clear" w:color="auto" w:fill="auto"/>
            <w:noWrap/>
            <w:vAlign w:val="bottom"/>
          </w:tcPr>
          <w:p w:rsidR="00D9532E" w:rsidRPr="00E83BF4" w:rsidRDefault="00D9532E" w:rsidP="009D5743">
            <w:pPr>
              <w:rPr>
                <w:color w:val="FF0000"/>
              </w:rPr>
            </w:pPr>
          </w:p>
        </w:tc>
      </w:tr>
      <w:tr w:rsidR="00D9532E" w:rsidRPr="00E83BF4" w:rsidTr="009D5743">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 xml:space="preserve">1. </w:t>
            </w:r>
          </w:p>
        </w:tc>
        <w:tc>
          <w:tcPr>
            <w:tcW w:w="3302" w:type="dxa"/>
            <w:tcBorders>
              <w:top w:val="single" w:sz="8" w:space="0" w:color="auto"/>
              <w:left w:val="nil"/>
              <w:bottom w:val="single" w:sz="8" w:space="0" w:color="auto"/>
              <w:right w:val="single" w:sz="4" w:space="0" w:color="auto"/>
            </w:tcBorders>
            <w:shd w:val="clear" w:color="auto" w:fill="auto"/>
            <w:hideMark/>
          </w:tcPr>
          <w:p w:rsidR="00D9532E" w:rsidRPr="00E1475F" w:rsidRDefault="00D9532E" w:rsidP="009D5743">
            <w:pPr>
              <w:rPr>
                <w:b/>
                <w:bCs/>
              </w:rPr>
            </w:pPr>
            <w:r w:rsidRPr="00E1475F">
              <w:rPr>
                <w:b/>
                <w:bCs/>
              </w:rPr>
              <w:t>Ministrijas struktūrvienība</w:t>
            </w:r>
            <w:r w:rsidRPr="00E1475F">
              <w:rPr>
                <w:b/>
              </w:rPr>
              <w:t>, padotības iestāde, arī atvasināta publiskā persona, un kapitālsabiedrība</w:t>
            </w:r>
            <w:r w:rsidRPr="00E1475F">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D9532E" w:rsidRPr="00840883" w:rsidRDefault="00D9532E" w:rsidP="009D5743">
            <w:pPr>
              <w:rPr>
                <w:b/>
                <w:color w:val="FF0000"/>
              </w:rPr>
            </w:pPr>
            <w:r w:rsidRPr="00840883">
              <w:rPr>
                <w:b/>
                <w:color w:val="FF0000"/>
              </w:rPr>
              <w:t> </w:t>
            </w:r>
            <w:r w:rsidRPr="00840883">
              <w:rPr>
                <w:b/>
              </w:rPr>
              <w:t xml:space="preserve">Zemgales Plānošanas reģions </w:t>
            </w:r>
          </w:p>
        </w:tc>
      </w:tr>
      <w:tr w:rsidR="00D9532E" w:rsidRPr="00E83BF4" w:rsidTr="009D5743">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 xml:space="preserve">2. </w:t>
            </w:r>
          </w:p>
        </w:tc>
        <w:tc>
          <w:tcPr>
            <w:tcW w:w="3302" w:type="dxa"/>
            <w:tcBorders>
              <w:top w:val="nil"/>
              <w:left w:val="nil"/>
              <w:bottom w:val="single" w:sz="8" w:space="0" w:color="auto"/>
              <w:right w:val="single" w:sz="4" w:space="0" w:color="auto"/>
            </w:tcBorders>
            <w:shd w:val="clear" w:color="auto" w:fill="auto"/>
          </w:tcPr>
          <w:p w:rsidR="00D9532E" w:rsidRPr="002B4BEF" w:rsidRDefault="00D9532E" w:rsidP="009D5743">
            <w:r w:rsidRPr="00E1475F">
              <w:rPr>
                <w:b/>
                <w:bCs/>
              </w:rPr>
              <w:t>Projekta</w:t>
            </w:r>
            <w:r w:rsidRPr="00E1475F">
              <w:t xml:space="preserve"> </w:t>
            </w:r>
            <w:r w:rsidRPr="00E1475F">
              <w:rPr>
                <w:b/>
                <w:bCs/>
              </w:rPr>
              <w:t>nosaukums</w:t>
            </w:r>
            <w:r w:rsidRPr="00E1475F">
              <w:t xml:space="preserve"> (arī angļu valodā, ja projekta valoda būs angļu valoda)</w:t>
            </w:r>
          </w:p>
        </w:tc>
        <w:tc>
          <w:tcPr>
            <w:tcW w:w="5953" w:type="dxa"/>
            <w:tcBorders>
              <w:top w:val="nil"/>
              <w:left w:val="nil"/>
              <w:bottom w:val="single" w:sz="8" w:space="0" w:color="auto"/>
              <w:right w:val="single" w:sz="8" w:space="0" w:color="auto"/>
            </w:tcBorders>
            <w:shd w:val="clear" w:color="auto" w:fill="auto"/>
          </w:tcPr>
          <w:p w:rsidR="00D9532E" w:rsidRPr="00D9532E" w:rsidRDefault="00D9532E" w:rsidP="009D5743">
            <w:pPr>
              <w:jc w:val="both"/>
            </w:pPr>
            <w:r w:rsidRPr="00D9532E">
              <w:br/>
            </w:r>
            <w:r w:rsidR="006A4253">
              <w:rPr>
                <w:color w:val="212121"/>
                <w:shd w:val="clear" w:color="auto" w:fill="FFFFFF"/>
              </w:rPr>
              <w:t>“</w:t>
            </w:r>
            <w:r w:rsidRPr="00D9532E">
              <w:rPr>
                <w:color w:val="212121"/>
                <w:shd w:val="clear" w:color="auto" w:fill="FFFFFF"/>
              </w:rPr>
              <w:t>Sociālo pakalpojumu kvalitātes uzlabošana vecāka gadagājuma cilvēkiem, attīstot veselīgas dzīvesveida programmas</w:t>
            </w:r>
            <w:r w:rsidR="006A4253">
              <w:rPr>
                <w:color w:val="212121"/>
                <w:shd w:val="clear" w:color="auto" w:fill="FFFFFF"/>
              </w:rPr>
              <w:t xml:space="preserve">/ </w:t>
            </w:r>
            <w:r w:rsidR="006A4253" w:rsidRPr="00D9532E">
              <w:rPr>
                <w:color w:val="212121"/>
                <w:shd w:val="clear" w:color="auto" w:fill="FFFFFF"/>
              </w:rPr>
              <w:t>“Veselības stāsti”</w:t>
            </w:r>
            <w:r w:rsidRPr="00D9532E">
              <w:rPr>
                <w:color w:val="212121"/>
                <w:shd w:val="clear" w:color="auto" w:fill="FFFFFF"/>
              </w:rPr>
              <w:t>.</w:t>
            </w:r>
            <w:r w:rsidRPr="00D9532E">
              <w:t xml:space="preserve"> </w:t>
            </w:r>
          </w:p>
          <w:p w:rsidR="00D9532E" w:rsidRPr="00D9532E" w:rsidRDefault="00D9532E" w:rsidP="009D5743">
            <w:pPr>
              <w:jc w:val="both"/>
              <w:rPr>
                <w:i/>
              </w:rPr>
            </w:pPr>
            <w:r w:rsidRPr="00D9532E">
              <w:t>“</w:t>
            </w:r>
            <w:proofErr w:type="spellStart"/>
            <w:r w:rsidRPr="00D9532E">
              <w:t>Health</w:t>
            </w:r>
            <w:proofErr w:type="spellEnd"/>
            <w:r w:rsidRPr="00D9532E">
              <w:t xml:space="preserve"> </w:t>
            </w:r>
            <w:proofErr w:type="spellStart"/>
            <w:r w:rsidRPr="00D9532E">
              <w:t>stories</w:t>
            </w:r>
            <w:proofErr w:type="spellEnd"/>
            <w:r w:rsidRPr="00D9532E">
              <w:t xml:space="preserve">”/ </w:t>
            </w:r>
            <w:proofErr w:type="spellStart"/>
            <w:r w:rsidRPr="00D9532E">
              <w:t>Enhancement</w:t>
            </w:r>
            <w:proofErr w:type="spellEnd"/>
            <w:r w:rsidRPr="00D9532E">
              <w:t xml:space="preserve"> </w:t>
            </w:r>
            <w:proofErr w:type="spellStart"/>
            <w:r w:rsidRPr="00D9532E">
              <w:t>the</w:t>
            </w:r>
            <w:proofErr w:type="spellEnd"/>
            <w:r w:rsidRPr="00D9532E">
              <w:t xml:space="preserve"> </w:t>
            </w:r>
            <w:proofErr w:type="spellStart"/>
            <w:r w:rsidRPr="00D9532E">
              <w:t>quality</w:t>
            </w:r>
            <w:proofErr w:type="spellEnd"/>
            <w:r w:rsidRPr="00D9532E">
              <w:t xml:space="preserve"> </w:t>
            </w:r>
            <w:proofErr w:type="spellStart"/>
            <w:r w:rsidRPr="00D9532E">
              <w:t>of</w:t>
            </w:r>
            <w:proofErr w:type="spellEnd"/>
            <w:r w:rsidRPr="00D9532E">
              <w:t xml:space="preserve"> </w:t>
            </w:r>
            <w:proofErr w:type="spellStart"/>
            <w:r w:rsidRPr="00D9532E">
              <w:t>social</w:t>
            </w:r>
            <w:proofErr w:type="spellEnd"/>
            <w:r w:rsidRPr="00D9532E">
              <w:t xml:space="preserve"> </w:t>
            </w:r>
            <w:proofErr w:type="spellStart"/>
            <w:r w:rsidRPr="00D9532E">
              <w:t>services</w:t>
            </w:r>
            <w:proofErr w:type="spellEnd"/>
            <w:r w:rsidRPr="00D9532E">
              <w:t xml:space="preserve"> </w:t>
            </w:r>
            <w:proofErr w:type="spellStart"/>
            <w:r w:rsidRPr="00D9532E">
              <w:t>for</w:t>
            </w:r>
            <w:proofErr w:type="spellEnd"/>
            <w:r w:rsidRPr="00D9532E">
              <w:t xml:space="preserve"> </w:t>
            </w:r>
            <w:proofErr w:type="spellStart"/>
            <w:r w:rsidRPr="00D9532E">
              <w:t>elderly</w:t>
            </w:r>
            <w:proofErr w:type="spellEnd"/>
            <w:r w:rsidRPr="00D9532E">
              <w:t xml:space="preserve"> </w:t>
            </w:r>
            <w:proofErr w:type="spellStart"/>
            <w:r w:rsidRPr="00D9532E">
              <w:t>people</w:t>
            </w:r>
            <w:proofErr w:type="spellEnd"/>
            <w:r w:rsidRPr="00D9532E">
              <w:t xml:space="preserve"> </w:t>
            </w:r>
            <w:proofErr w:type="spellStart"/>
            <w:r w:rsidRPr="00D9532E">
              <w:t>by</w:t>
            </w:r>
            <w:proofErr w:type="spellEnd"/>
            <w:r w:rsidRPr="00D9532E">
              <w:t xml:space="preserve"> </w:t>
            </w:r>
            <w:proofErr w:type="spellStart"/>
            <w:r w:rsidRPr="00D9532E">
              <w:t>developing</w:t>
            </w:r>
            <w:proofErr w:type="spellEnd"/>
            <w:r w:rsidRPr="00D9532E">
              <w:t xml:space="preserve"> </w:t>
            </w:r>
            <w:proofErr w:type="spellStart"/>
            <w:r w:rsidRPr="00D9532E">
              <w:t>healthy</w:t>
            </w:r>
            <w:proofErr w:type="spellEnd"/>
            <w:r w:rsidRPr="00D9532E">
              <w:t xml:space="preserve"> </w:t>
            </w:r>
            <w:proofErr w:type="spellStart"/>
            <w:r w:rsidRPr="00D9532E">
              <w:t>lifestyle</w:t>
            </w:r>
            <w:proofErr w:type="spellEnd"/>
            <w:r w:rsidRPr="00D9532E">
              <w:t xml:space="preserve"> </w:t>
            </w:r>
            <w:proofErr w:type="spellStart"/>
            <w:r w:rsidRPr="00D9532E">
              <w:t>programs</w:t>
            </w:r>
            <w:proofErr w:type="spellEnd"/>
            <w:r w:rsidRPr="00D9532E">
              <w:t xml:space="preserve"> </w:t>
            </w:r>
          </w:p>
        </w:tc>
      </w:tr>
      <w:tr w:rsidR="00D9532E" w:rsidRPr="00E83BF4" w:rsidTr="009D5743">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3.</w:t>
            </w:r>
          </w:p>
        </w:tc>
        <w:tc>
          <w:tcPr>
            <w:tcW w:w="3302" w:type="dxa"/>
            <w:tcBorders>
              <w:top w:val="nil"/>
              <w:left w:val="nil"/>
              <w:bottom w:val="single" w:sz="8" w:space="0" w:color="auto"/>
              <w:right w:val="single" w:sz="4" w:space="0" w:color="auto"/>
            </w:tcBorders>
            <w:shd w:val="clear" w:color="auto" w:fill="auto"/>
            <w:hideMark/>
          </w:tcPr>
          <w:p w:rsidR="00D9532E" w:rsidRPr="00E1475F" w:rsidRDefault="00D9532E" w:rsidP="009D5743">
            <w:pPr>
              <w:rPr>
                <w:b/>
                <w:bCs/>
              </w:rPr>
            </w:pPr>
            <w:r w:rsidRPr="00E1475F">
              <w:rPr>
                <w:b/>
              </w:rPr>
              <w:t xml:space="preserve">Projekta statuss uz idejas iesniegšanas brīdi </w:t>
            </w:r>
            <w:r w:rsidRPr="00E1475F">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D9532E" w:rsidRPr="00D9532E" w:rsidRDefault="00D9532E" w:rsidP="009D5743">
            <w:r w:rsidRPr="00D9532E">
              <w:t>Projekts tiek gatavots iesniegšanai 3. kārtā.</w:t>
            </w:r>
          </w:p>
          <w:p w:rsidR="00D9532E" w:rsidRPr="00D9532E" w:rsidRDefault="00D9532E" w:rsidP="009D5743">
            <w:pPr>
              <w:rPr>
                <w:color w:val="FF0000"/>
              </w:rPr>
            </w:pPr>
            <w:r w:rsidRPr="00D9532E">
              <w:t xml:space="preserve"> </w:t>
            </w:r>
          </w:p>
        </w:tc>
      </w:tr>
      <w:tr w:rsidR="00D9532E" w:rsidRPr="00E83BF4" w:rsidTr="009D5743">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 xml:space="preserve">4. </w:t>
            </w:r>
          </w:p>
        </w:tc>
        <w:tc>
          <w:tcPr>
            <w:tcW w:w="3302" w:type="dxa"/>
            <w:tcBorders>
              <w:top w:val="nil"/>
              <w:left w:val="nil"/>
              <w:bottom w:val="single" w:sz="8" w:space="0" w:color="auto"/>
              <w:right w:val="single" w:sz="4" w:space="0" w:color="auto"/>
            </w:tcBorders>
            <w:shd w:val="clear" w:color="auto" w:fill="auto"/>
            <w:hideMark/>
          </w:tcPr>
          <w:p w:rsidR="00D9532E" w:rsidRPr="00E1475F" w:rsidRDefault="00D9532E" w:rsidP="009D5743">
            <w:r w:rsidRPr="00E1475F">
              <w:rPr>
                <w:b/>
                <w:bCs/>
              </w:rPr>
              <w:t>Programma</w:t>
            </w:r>
            <w:r w:rsidRPr="00E1475F">
              <w:t>/aktivitāte, kurā plānots pieteikt projektu</w:t>
            </w:r>
          </w:p>
          <w:p w:rsidR="00D9532E" w:rsidRPr="00E1475F" w:rsidRDefault="00D9532E" w:rsidP="009D5743">
            <w:pPr>
              <w:rPr>
                <w:b/>
                <w:bCs/>
              </w:rPr>
            </w:pPr>
            <w:r w:rsidRPr="00E1475F">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D9532E" w:rsidRPr="00D9532E" w:rsidRDefault="00D9532E" w:rsidP="009D5743">
            <w:pPr>
              <w:shd w:val="clear" w:color="auto" w:fill="FFFCF4"/>
              <w:rPr>
                <w:lang w:eastAsia="en-GB"/>
              </w:rPr>
            </w:pPr>
          </w:p>
          <w:p w:rsidR="00D9532E" w:rsidRDefault="00D9532E" w:rsidP="009D5743">
            <w:pPr>
              <w:pStyle w:val="Heading3"/>
              <w:shd w:val="clear" w:color="auto" w:fill="FEFEFE"/>
              <w:spacing w:before="0" w:beforeAutospacing="0" w:after="0" w:afterAutospacing="0"/>
              <w:ind w:left="19"/>
              <w:rPr>
                <w:b w:val="0"/>
                <w:sz w:val="24"/>
                <w:szCs w:val="24"/>
              </w:rPr>
            </w:pPr>
            <w:r>
              <w:rPr>
                <w:b w:val="0"/>
                <w:sz w:val="24"/>
                <w:szCs w:val="24"/>
              </w:rPr>
              <w:t xml:space="preserve">Latvijas, Lietuvas un Baltkrievijas pārrobežu sadarbības programmas Eiropas kaimiņattiecību instrumenta ietvaros 2014.2020.gadam </w:t>
            </w:r>
          </w:p>
          <w:p w:rsidR="00D9532E" w:rsidRDefault="00D9532E" w:rsidP="009D5743">
            <w:pPr>
              <w:pStyle w:val="Heading3"/>
              <w:shd w:val="clear" w:color="auto" w:fill="FEFEFE"/>
              <w:spacing w:before="0" w:beforeAutospacing="0" w:after="0" w:afterAutospacing="0"/>
              <w:ind w:left="19"/>
              <w:rPr>
                <w:b w:val="0"/>
                <w:sz w:val="24"/>
                <w:szCs w:val="24"/>
              </w:rPr>
            </w:pPr>
            <w:r>
              <w:rPr>
                <w:b w:val="0"/>
                <w:sz w:val="24"/>
                <w:szCs w:val="24"/>
              </w:rPr>
              <w:t xml:space="preserve">1.mērķis “Sociālās iekļaušanas veicināšana un cīņa pret nabadzību” </w:t>
            </w:r>
          </w:p>
          <w:p w:rsidR="00D9532E" w:rsidRDefault="00D9532E" w:rsidP="009D5743">
            <w:pPr>
              <w:pStyle w:val="Heading3"/>
              <w:shd w:val="clear" w:color="auto" w:fill="FEFEFE"/>
              <w:spacing w:before="0" w:beforeAutospacing="0" w:after="0" w:afterAutospacing="0"/>
              <w:ind w:left="19"/>
              <w:rPr>
                <w:b w:val="0"/>
                <w:sz w:val="24"/>
                <w:szCs w:val="24"/>
              </w:rPr>
            </w:pPr>
            <w:r>
              <w:rPr>
                <w:b w:val="0"/>
                <w:sz w:val="24"/>
                <w:szCs w:val="24"/>
              </w:rPr>
              <w:t xml:space="preserve">1.1. prioritāte “Pieejas sabiedriskajiem pakalpojumiem uzlabošana mazaizsargātām sociālajām grupām” </w:t>
            </w:r>
          </w:p>
          <w:p w:rsidR="00D9532E" w:rsidRDefault="00D9532E" w:rsidP="009D5743">
            <w:pPr>
              <w:pStyle w:val="Heading3"/>
              <w:shd w:val="clear" w:color="auto" w:fill="FEFEFE"/>
              <w:spacing w:before="0" w:beforeAutospacing="0" w:after="0" w:afterAutospacing="0"/>
              <w:ind w:left="19"/>
              <w:rPr>
                <w:b w:val="0"/>
                <w:sz w:val="24"/>
                <w:szCs w:val="24"/>
              </w:rPr>
            </w:pPr>
          </w:p>
          <w:p w:rsidR="00D9532E" w:rsidRPr="00D9532E" w:rsidRDefault="00D9532E" w:rsidP="009D5743">
            <w:pPr>
              <w:pStyle w:val="Heading3"/>
              <w:shd w:val="clear" w:color="auto" w:fill="FEFEFE"/>
              <w:spacing w:before="0" w:beforeAutospacing="0" w:after="0" w:afterAutospacing="0"/>
              <w:ind w:left="19"/>
              <w:rPr>
                <w:color w:val="FF0000"/>
                <w:sz w:val="24"/>
                <w:szCs w:val="24"/>
              </w:rPr>
            </w:pPr>
            <w:r w:rsidRPr="00D9532E">
              <w:rPr>
                <w:b w:val="0"/>
                <w:sz w:val="24"/>
                <w:szCs w:val="24"/>
              </w:rPr>
              <w:t>Projekta iesniegšanas termiņš</w:t>
            </w:r>
            <w:r w:rsidRPr="00D9532E">
              <w:rPr>
                <w:sz w:val="24"/>
                <w:szCs w:val="24"/>
              </w:rPr>
              <w:t xml:space="preserve"> 30.05.2019</w:t>
            </w:r>
            <w:r w:rsidRPr="00D9532E">
              <w:rPr>
                <w:b w:val="0"/>
                <w:sz w:val="24"/>
                <w:szCs w:val="24"/>
              </w:rPr>
              <w:t xml:space="preserve"> </w:t>
            </w:r>
          </w:p>
        </w:tc>
      </w:tr>
      <w:tr w:rsidR="00D9532E" w:rsidRPr="00E83BF4" w:rsidTr="009D5743">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 xml:space="preserve">5. </w:t>
            </w:r>
          </w:p>
        </w:tc>
        <w:tc>
          <w:tcPr>
            <w:tcW w:w="3302" w:type="dxa"/>
            <w:tcBorders>
              <w:top w:val="nil"/>
              <w:left w:val="nil"/>
              <w:bottom w:val="single" w:sz="8" w:space="0" w:color="auto"/>
              <w:right w:val="single" w:sz="4" w:space="0" w:color="auto"/>
            </w:tcBorders>
            <w:shd w:val="clear" w:color="auto" w:fill="auto"/>
          </w:tcPr>
          <w:p w:rsidR="00D9532E" w:rsidRPr="00E1475F" w:rsidRDefault="00D9532E" w:rsidP="009D5743">
            <w:pPr>
              <w:rPr>
                <w:b/>
                <w:bCs/>
              </w:rPr>
            </w:pPr>
            <w:r w:rsidRPr="00E1475F">
              <w:t xml:space="preserve">Īss projekta ietvaros </w:t>
            </w:r>
            <w:r w:rsidRPr="00E1475F">
              <w:rPr>
                <w:b/>
                <w:bCs/>
              </w:rPr>
              <w:t xml:space="preserve">plānoto darbību apraksts </w:t>
            </w:r>
            <w:r w:rsidRPr="00E1475F">
              <w:rPr>
                <w:bCs/>
              </w:rPr>
              <w:t>(darbības, pasākumi, arī mērķa grupas)</w:t>
            </w:r>
            <w:r w:rsidRPr="00E1475F">
              <w:rPr>
                <w:b/>
                <w:bCs/>
              </w:rPr>
              <w:t xml:space="preserve"> </w:t>
            </w:r>
          </w:p>
          <w:p w:rsidR="00D9532E" w:rsidRPr="00E1475F" w:rsidRDefault="00D9532E" w:rsidP="009D5743"/>
        </w:tc>
        <w:tc>
          <w:tcPr>
            <w:tcW w:w="5953" w:type="dxa"/>
            <w:tcBorders>
              <w:top w:val="nil"/>
              <w:left w:val="nil"/>
              <w:bottom w:val="single" w:sz="8" w:space="0" w:color="auto"/>
              <w:right w:val="single" w:sz="8" w:space="0" w:color="auto"/>
            </w:tcBorders>
            <w:shd w:val="clear" w:color="auto" w:fill="auto"/>
            <w:hideMark/>
          </w:tcPr>
          <w:p w:rsidR="00D9532E" w:rsidRPr="00494736" w:rsidRDefault="00D9532E" w:rsidP="009D5743">
            <w:pPr>
              <w:pStyle w:val="NoSpacing"/>
              <w:jc w:val="both"/>
              <w:rPr>
                <w:rFonts w:eastAsia="Times New Roman"/>
              </w:rPr>
            </w:pPr>
            <w:r w:rsidRPr="00494736">
              <w:rPr>
                <w:rFonts w:eastAsia="Times New Roman"/>
                <w:b/>
                <w:u w:val="single"/>
              </w:rPr>
              <w:t>Projekta mērķis:</w:t>
            </w:r>
            <w:r w:rsidRPr="00494736">
              <w:rPr>
                <w:rFonts w:eastAsia="Times New Roman"/>
              </w:rPr>
              <w:t xml:space="preserve"> </w:t>
            </w:r>
          </w:p>
          <w:p w:rsidR="00D9532E" w:rsidRPr="00494736" w:rsidRDefault="00FD732F" w:rsidP="009D5743">
            <w:pPr>
              <w:pStyle w:val="NoSpacing"/>
              <w:jc w:val="both"/>
              <w:rPr>
                <w:color w:val="212121"/>
                <w:shd w:val="clear" w:color="auto" w:fill="FFFFFF"/>
              </w:rPr>
            </w:pPr>
            <w:r w:rsidRPr="00494736">
              <w:rPr>
                <w:color w:val="212121"/>
                <w:shd w:val="clear" w:color="auto" w:fill="FFFFFF"/>
              </w:rPr>
              <w:t>Veicināt sociālo pakalpojumu kvalitāti vecāka gadagājuma cilvēkiem no visiem 3 partnerības reģioniem, attīstot un izmēģinot kopīgas veselīga dzīvesveida programmas, kas balstītas uz viņu dzīves pieredzi, vērtībām un interesēm.</w:t>
            </w:r>
          </w:p>
          <w:p w:rsidR="00D9532E" w:rsidRPr="00494736" w:rsidRDefault="00D9532E" w:rsidP="000A55D4"/>
          <w:p w:rsidR="00D9532E" w:rsidRPr="00494736" w:rsidRDefault="00D9532E" w:rsidP="009D5743">
            <w:pPr>
              <w:rPr>
                <w:b/>
                <w:u w:val="single"/>
              </w:rPr>
            </w:pPr>
            <w:r w:rsidRPr="00494736">
              <w:rPr>
                <w:b/>
                <w:u w:val="single"/>
              </w:rPr>
              <w:t xml:space="preserve">Projekta galvenās aktivitātes: </w:t>
            </w:r>
          </w:p>
          <w:p w:rsidR="0032731A" w:rsidRPr="00494736" w:rsidRDefault="0032731A" w:rsidP="00D9532E">
            <w:pPr>
              <w:pStyle w:val="ListParagraph"/>
              <w:numPr>
                <w:ilvl w:val="0"/>
                <w:numId w:val="5"/>
              </w:numPr>
            </w:pPr>
            <w:r w:rsidRPr="00494736">
              <w:t>Pārrobežu/ reģionālo/ vietējo programmu attīstība sociālo pakalpojumu saņēmēju - vecāka gadagājuma cilvēku garīgās un fiziskās veselības veicināšanai</w:t>
            </w:r>
            <w:r w:rsidR="00B8255D" w:rsidRPr="00494736">
              <w:t xml:space="preserve">: </w:t>
            </w:r>
            <w:r w:rsidR="00C85C0C" w:rsidRPr="00494736">
              <w:rPr>
                <w:color w:val="212121"/>
                <w:shd w:val="clear" w:color="auto" w:fill="FFFFFF"/>
              </w:rPr>
              <w:t>pieredzes apmaiņas pasākumi, kopā ar treniņiem vai meistarklasēm sociālo pakalpojumu sniedzējiem; 8 vietējo programmu izstrāde, 3 reģionālo programmu izstrāde, kas balstīta uz priekšizpētes rezultātiem par veco cilvēku interesēm un dzīves pieredzi.</w:t>
            </w:r>
          </w:p>
          <w:p w:rsidR="00FE4BE6" w:rsidRPr="00494736" w:rsidRDefault="00FE4BE6" w:rsidP="00FE4BE6">
            <w:pPr>
              <w:pStyle w:val="ListParagraph"/>
              <w:numPr>
                <w:ilvl w:val="0"/>
                <w:numId w:val="5"/>
              </w:numPr>
            </w:pPr>
            <w:r w:rsidRPr="00494736">
              <w:t>Veselības vecināšanas programmu ieviešana sociālo pakalpojumu sniedzēju institūcijās un pašvaldībās</w:t>
            </w:r>
            <w:r w:rsidR="00436E3A" w:rsidRPr="00494736">
              <w:t xml:space="preserve"> </w:t>
            </w:r>
            <w:r w:rsidR="00C85C0C" w:rsidRPr="00494736">
              <w:t>–</w:t>
            </w:r>
            <w:r w:rsidR="00436E3A" w:rsidRPr="00494736">
              <w:t xml:space="preserve"> </w:t>
            </w:r>
            <w:r w:rsidR="00C85C0C" w:rsidRPr="00494736">
              <w:t xml:space="preserve">pilotēt veselības veicināšanas programmas pasākumus vietējā un reģionālajā līmenī; iegādāties </w:t>
            </w:r>
            <w:r w:rsidR="00C85C0C" w:rsidRPr="00494736">
              <w:lastRenderedPageBreak/>
              <w:t xml:space="preserve">nepieciešamo aprīkojumu un inventāru, veikt nepieciešamos ieguldījumus infrastruktūrā. </w:t>
            </w:r>
          </w:p>
          <w:p w:rsidR="00D9532E" w:rsidRPr="00494736" w:rsidRDefault="00D9532E" w:rsidP="00D60C9D">
            <w:pPr>
              <w:pStyle w:val="ListParagraph"/>
              <w:numPr>
                <w:ilvl w:val="0"/>
                <w:numId w:val="5"/>
              </w:numPr>
            </w:pPr>
            <w:r w:rsidRPr="00494736">
              <w:t xml:space="preserve">Publicitātes </w:t>
            </w:r>
            <w:r w:rsidR="00FE4BE6" w:rsidRPr="00494736">
              <w:t>un rezultātu izplatīšanas pasākumi</w:t>
            </w:r>
            <w:r w:rsidR="00B8255D" w:rsidRPr="00494736">
              <w:t xml:space="preserve">: </w:t>
            </w:r>
            <w:r w:rsidR="00FE4BE6" w:rsidRPr="00494736">
              <w:t>„Veselības stāstu” videofilma</w:t>
            </w:r>
            <w:r w:rsidR="00B8255D" w:rsidRPr="00494736">
              <w:t>,</w:t>
            </w:r>
            <w:r w:rsidR="00FE4BE6" w:rsidRPr="00494736">
              <w:t xml:space="preserve"> brošūra “Novecošana un veselīga dzīvesveida ABC” 3 valodās</w:t>
            </w:r>
            <w:r w:rsidR="00B8255D" w:rsidRPr="00494736">
              <w:t xml:space="preserve">, </w:t>
            </w:r>
            <w:r w:rsidR="00FE4BE6" w:rsidRPr="00494736">
              <w:t>noslēguma konference</w:t>
            </w:r>
            <w:r w:rsidR="00C85C0C" w:rsidRPr="00494736">
              <w:t>, kas apvienota ar “veselības stāstu”</w:t>
            </w:r>
            <w:r w:rsidR="00D85C68" w:rsidRPr="00494736">
              <w:t xml:space="preserve"> </w:t>
            </w:r>
            <w:r w:rsidR="00C85C0C" w:rsidRPr="00494736">
              <w:t>prezentāciju.</w:t>
            </w:r>
          </w:p>
        </w:tc>
      </w:tr>
      <w:tr w:rsidR="00D9532E" w:rsidRPr="00E83BF4" w:rsidTr="009D5743">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lastRenderedPageBreak/>
              <w:t xml:space="preserve">6. </w:t>
            </w:r>
          </w:p>
        </w:tc>
        <w:tc>
          <w:tcPr>
            <w:tcW w:w="3302" w:type="dxa"/>
            <w:tcBorders>
              <w:top w:val="nil"/>
              <w:left w:val="nil"/>
              <w:bottom w:val="single" w:sz="8" w:space="0" w:color="auto"/>
              <w:right w:val="single" w:sz="4" w:space="0" w:color="auto"/>
            </w:tcBorders>
            <w:shd w:val="clear" w:color="auto" w:fill="auto"/>
          </w:tcPr>
          <w:p w:rsidR="00D9532E" w:rsidRPr="00E1475F" w:rsidRDefault="00D9532E" w:rsidP="009D5743">
            <w:pPr>
              <w:rPr>
                <w:bCs/>
              </w:rPr>
            </w:pPr>
            <w:r w:rsidRPr="00E1475F">
              <w:t xml:space="preserve">Īss projekta ietvaros </w:t>
            </w:r>
            <w:r w:rsidRPr="00E1475F">
              <w:rPr>
                <w:b/>
                <w:bCs/>
              </w:rPr>
              <w:t xml:space="preserve">sasniedzamo rezultātu apraksts </w:t>
            </w:r>
            <w:r w:rsidRPr="00E1475F">
              <w:rPr>
                <w:bCs/>
              </w:rPr>
              <w:t>(iekārtas, būves, infrastruktūra, rokasgrāmatas, filmas, pētniecības darbi u.tml.)</w:t>
            </w:r>
          </w:p>
          <w:p w:rsidR="00D9532E" w:rsidRPr="00E1475F" w:rsidRDefault="00D9532E" w:rsidP="009D5743"/>
        </w:tc>
        <w:tc>
          <w:tcPr>
            <w:tcW w:w="5953" w:type="dxa"/>
            <w:tcBorders>
              <w:top w:val="nil"/>
              <w:left w:val="nil"/>
              <w:bottom w:val="single" w:sz="8" w:space="0" w:color="auto"/>
              <w:right w:val="single" w:sz="8" w:space="0" w:color="auto"/>
            </w:tcBorders>
            <w:shd w:val="clear" w:color="auto" w:fill="auto"/>
            <w:hideMark/>
          </w:tcPr>
          <w:p w:rsidR="00D9532E" w:rsidRPr="00FC59C4" w:rsidRDefault="00D9532E" w:rsidP="009D5743">
            <w:pPr>
              <w:pStyle w:val="NoSpacing"/>
              <w:jc w:val="both"/>
              <w:rPr>
                <w:b/>
                <w:caps/>
              </w:rPr>
            </w:pPr>
            <w:r w:rsidRPr="00FC59C4">
              <w:t> </w:t>
            </w:r>
            <w:r w:rsidRPr="00FC59C4">
              <w:rPr>
                <w:b/>
                <w:caps/>
              </w:rPr>
              <w:t>Projekta AKTIVITĀTES (rezultāti):</w:t>
            </w:r>
          </w:p>
          <w:p w:rsidR="00D9532E" w:rsidRPr="00FC59C4" w:rsidRDefault="00D9532E" w:rsidP="009D5743">
            <w:pPr>
              <w:pStyle w:val="ListParagraph"/>
              <w:rPr>
                <w:i/>
              </w:rPr>
            </w:pPr>
          </w:p>
          <w:p w:rsidR="00D9532E" w:rsidRPr="007164DC" w:rsidRDefault="00C85C0C" w:rsidP="0052283D">
            <w:pPr>
              <w:pStyle w:val="ListParagraph"/>
              <w:numPr>
                <w:ilvl w:val="0"/>
                <w:numId w:val="2"/>
              </w:numPr>
            </w:pPr>
            <w:r w:rsidRPr="007164DC">
              <w:rPr>
                <w:color w:val="212121"/>
                <w:shd w:val="clear" w:color="auto" w:fill="FFFFFF"/>
              </w:rPr>
              <w:t>pieredzes apmaiņas braucieni (</w:t>
            </w:r>
            <w:r w:rsidR="00437732">
              <w:rPr>
                <w:color w:val="212121"/>
                <w:shd w:val="clear" w:color="auto" w:fill="FFFFFF"/>
              </w:rPr>
              <w:t>6</w:t>
            </w:r>
            <w:r w:rsidRPr="007164DC">
              <w:rPr>
                <w:color w:val="212121"/>
                <w:shd w:val="clear" w:color="auto" w:fill="FFFFFF"/>
              </w:rPr>
              <w:t xml:space="preserve">) kopā ar treniņiem vai meistarklasēm </w:t>
            </w:r>
            <w:r w:rsidR="0052283D" w:rsidRPr="007164DC">
              <w:rPr>
                <w:color w:val="212121"/>
                <w:shd w:val="clear" w:color="auto" w:fill="FFFFFF"/>
              </w:rPr>
              <w:t xml:space="preserve">(4) </w:t>
            </w:r>
            <w:r w:rsidR="0081108C" w:rsidRPr="007164DC">
              <w:rPr>
                <w:color w:val="212121"/>
                <w:shd w:val="clear" w:color="auto" w:fill="FFFFFF"/>
              </w:rPr>
              <w:t>sociālo pakalpojumu sniedzēju speciālistiem</w:t>
            </w:r>
            <w:r w:rsidR="0052283D" w:rsidRPr="007164DC">
              <w:rPr>
                <w:color w:val="212121"/>
                <w:shd w:val="clear" w:color="auto" w:fill="FFFFFF"/>
              </w:rPr>
              <w:t>;</w:t>
            </w:r>
            <w:r w:rsidR="0081108C" w:rsidRPr="007164DC">
              <w:rPr>
                <w:color w:val="212121"/>
                <w:shd w:val="clear" w:color="auto" w:fill="FFFFFF"/>
              </w:rPr>
              <w:t xml:space="preserve"> </w:t>
            </w:r>
          </w:p>
          <w:p w:rsidR="0052283D" w:rsidRPr="007164DC" w:rsidRDefault="0052283D" w:rsidP="0052283D">
            <w:pPr>
              <w:pStyle w:val="ListParagraph"/>
              <w:numPr>
                <w:ilvl w:val="0"/>
                <w:numId w:val="2"/>
              </w:numPr>
            </w:pPr>
            <w:r w:rsidRPr="007164DC">
              <w:rPr>
                <w:color w:val="212121"/>
                <w:shd w:val="clear" w:color="auto" w:fill="FFFFFF"/>
              </w:rPr>
              <w:t>vietējo programmu izstrāde (</w:t>
            </w:r>
            <w:r w:rsidR="002F12F3">
              <w:rPr>
                <w:color w:val="212121"/>
                <w:shd w:val="clear" w:color="auto" w:fill="FFFFFF"/>
              </w:rPr>
              <w:t>5</w:t>
            </w:r>
            <w:r w:rsidRPr="007164DC">
              <w:rPr>
                <w:color w:val="212121"/>
                <w:shd w:val="clear" w:color="auto" w:fill="FFFFFF"/>
              </w:rPr>
              <w:t>), reģionālo programmu izstrāde (3);</w:t>
            </w:r>
          </w:p>
          <w:p w:rsidR="0052283D" w:rsidRPr="007164DC" w:rsidRDefault="0052283D" w:rsidP="0052283D">
            <w:pPr>
              <w:pStyle w:val="ListParagraph"/>
              <w:numPr>
                <w:ilvl w:val="0"/>
                <w:numId w:val="2"/>
              </w:numPr>
            </w:pPr>
            <w:r w:rsidRPr="007164DC">
              <w:t xml:space="preserve">vietējā un reģionālā līmeņa garīgās un fiziskās veselības veicināšanas pasākumi (24 ) sociālo pakalpojumu saņēmējiem </w:t>
            </w:r>
          </w:p>
          <w:p w:rsidR="0052283D" w:rsidRPr="007164DC" w:rsidRDefault="0052283D" w:rsidP="0052283D">
            <w:pPr>
              <w:pStyle w:val="ListParagraph"/>
              <w:numPr>
                <w:ilvl w:val="0"/>
                <w:numId w:val="2"/>
              </w:numPr>
            </w:pPr>
            <w:r w:rsidRPr="007164DC">
              <w:t>aprīkojums un /vai investīcijas partneru iestādēs (</w:t>
            </w:r>
            <w:r w:rsidR="002F12F3">
              <w:t>5</w:t>
            </w:r>
            <w:r w:rsidRPr="007164DC">
              <w:t>)</w:t>
            </w:r>
          </w:p>
          <w:p w:rsidR="007164DC" w:rsidRPr="00FC59C4" w:rsidRDefault="007164DC" w:rsidP="0052283D">
            <w:pPr>
              <w:pStyle w:val="ListParagraph"/>
              <w:numPr>
                <w:ilvl w:val="0"/>
                <w:numId w:val="2"/>
              </w:numPr>
            </w:pPr>
            <w:r>
              <w:t xml:space="preserve">publicitātes pasākumi – </w:t>
            </w:r>
            <w:proofErr w:type="spellStart"/>
            <w:r>
              <w:t>videostāsti</w:t>
            </w:r>
            <w:proofErr w:type="spellEnd"/>
            <w:r>
              <w:t xml:space="preserve"> par visu 3 partneru reģionu pārstāvju veselīgu dzīvesveida pieredzi (1 apvienotais </w:t>
            </w:r>
            <w:proofErr w:type="spellStart"/>
            <w:r>
              <w:t>videostāsts</w:t>
            </w:r>
            <w:proofErr w:type="spellEnd"/>
            <w:r>
              <w:t>), 1 brošūra, 1 konference</w:t>
            </w:r>
          </w:p>
        </w:tc>
      </w:tr>
      <w:tr w:rsidR="00D9532E" w:rsidRPr="00E83BF4" w:rsidTr="009D5743">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7.</w:t>
            </w:r>
          </w:p>
        </w:tc>
        <w:tc>
          <w:tcPr>
            <w:tcW w:w="3302" w:type="dxa"/>
            <w:tcBorders>
              <w:top w:val="nil"/>
              <w:left w:val="nil"/>
              <w:bottom w:val="single" w:sz="8" w:space="0" w:color="auto"/>
              <w:right w:val="single" w:sz="4" w:space="0" w:color="auto"/>
            </w:tcBorders>
            <w:shd w:val="clear" w:color="auto" w:fill="auto"/>
          </w:tcPr>
          <w:p w:rsidR="00D9532E" w:rsidRPr="00E1475F" w:rsidRDefault="00D9532E" w:rsidP="009D5743">
            <w:r w:rsidRPr="00E1475F">
              <w:rPr>
                <w:b/>
              </w:rPr>
              <w:t>Projekta idejas iesniedzēja</w:t>
            </w:r>
            <w:r w:rsidRPr="00E1475F">
              <w:t xml:space="preserve"> </w:t>
            </w:r>
            <w:r w:rsidRPr="00E1475F">
              <w:rPr>
                <w:b/>
              </w:rPr>
              <w:t>ieguvums</w:t>
            </w:r>
            <w:r w:rsidRPr="00E1475F">
              <w:t xml:space="preserve"> </w:t>
            </w:r>
            <w:r w:rsidRPr="00E1475F">
              <w:rPr>
                <w:b/>
              </w:rPr>
              <w:t>īstenojot projektu</w:t>
            </w:r>
            <w:r w:rsidRPr="00E1475F">
              <w:t xml:space="preserve"> (pamatojumu plānotajām darbībām, iegūstamās zināšanas, tehniskais nodrošinājums u.tml.)</w:t>
            </w:r>
          </w:p>
          <w:p w:rsidR="00D9532E" w:rsidRPr="00E1475F" w:rsidRDefault="00D9532E" w:rsidP="009D5743"/>
        </w:tc>
        <w:tc>
          <w:tcPr>
            <w:tcW w:w="5953" w:type="dxa"/>
            <w:tcBorders>
              <w:top w:val="nil"/>
              <w:left w:val="nil"/>
              <w:bottom w:val="single" w:sz="8" w:space="0" w:color="auto"/>
              <w:right w:val="single" w:sz="8" w:space="0" w:color="auto"/>
            </w:tcBorders>
            <w:shd w:val="clear" w:color="auto" w:fill="auto"/>
          </w:tcPr>
          <w:p w:rsidR="00D60C9D" w:rsidRPr="00494736" w:rsidRDefault="00D60C9D" w:rsidP="00D60C9D">
            <w:pPr>
              <w:rPr>
                <w:b/>
                <w:u w:val="single"/>
              </w:rPr>
            </w:pPr>
            <w:r w:rsidRPr="00494736">
              <w:rPr>
                <w:b/>
                <w:u w:val="single"/>
              </w:rPr>
              <w:t>Projekts atbilst sekojošiem nacionālajiem un reģionālajiem plānošanas dokumentiem:</w:t>
            </w:r>
          </w:p>
          <w:p w:rsidR="00D60C9D" w:rsidRPr="00494736" w:rsidRDefault="00D60C9D" w:rsidP="00D60C9D">
            <w:pPr>
              <w:pStyle w:val="ListParagraph"/>
              <w:numPr>
                <w:ilvl w:val="0"/>
                <w:numId w:val="3"/>
              </w:numPr>
            </w:pPr>
            <w:r w:rsidRPr="00494736">
              <w:t>Latvijas nacionālais attīstības plāns 2014.-2020. gadam prioritātei “Cilvēka drošumspēja” [250] Sociālās aprūpes un sociālās rehabilitācijas formu daudzveidošana; [311] Veselīga un aktīva dzīvesveida paraduma nostiprināšana sabiedrībā kopumā, nostiprinot veselības veicināšanas sadarbības tīklus.</w:t>
            </w:r>
          </w:p>
          <w:p w:rsidR="00D60C9D" w:rsidRPr="00494736" w:rsidRDefault="00D60C9D" w:rsidP="00D60C9D">
            <w:pPr>
              <w:pStyle w:val="ListParagraph"/>
              <w:numPr>
                <w:ilvl w:val="0"/>
                <w:numId w:val="3"/>
              </w:numPr>
            </w:pPr>
            <w:r w:rsidRPr="00494736">
              <w:rPr>
                <w:bCs/>
                <w:shd w:val="clear" w:color="auto" w:fill="F5F5F5"/>
              </w:rPr>
              <w:t xml:space="preserve">Labklājības ministrijas “Pamatnostādnes sociālo pakalpojumu attīstībai 2014.-2020.gadam” </w:t>
            </w:r>
            <w:r w:rsidRPr="00494736">
              <w:t xml:space="preserve">1.4.Pilnveidot klienta individuālajām vajadzībām atbilstošu pakalpojumu sniegšanu sociālās aprūpes institūcijās. </w:t>
            </w:r>
          </w:p>
          <w:p w:rsidR="00D60C9D" w:rsidRPr="00494736" w:rsidRDefault="00D60C9D" w:rsidP="00D60C9D">
            <w:pPr>
              <w:pStyle w:val="ListParagraph"/>
              <w:numPr>
                <w:ilvl w:val="0"/>
                <w:numId w:val="3"/>
              </w:numPr>
            </w:pPr>
            <w:r w:rsidRPr="00494736">
              <w:t xml:space="preserve">Zemgales plānošanas reģiona attīstības programmas Rīcības plānam 2015.-2020. gadam – P5 Efektīva pakalpojumu sistēma: RV 5.2. Nodrošināt ilgtspējīgu sociālo pakalpojumu attīstību reģionā, uzlabojot sociālo pakalpojumu pieejamību, kvalitāti un atbilstību reģiona iedzīvotāju vajadzībām; R5.2.3.  Veicināt sociālo pakalpojumu sinerģiju ar citiem pakalpojumiem – veselības aprūpes, nodarbinātības u.c., t.sk. palielinot reģiona pašvaldību sadarbību un nevalstiskā un privātā sektora līdzdalību sociālo pakalpojumu jomā. </w:t>
            </w:r>
          </w:p>
          <w:p w:rsidR="00D9532E" w:rsidRPr="00F3428B" w:rsidRDefault="00D9532E" w:rsidP="009D5743"/>
        </w:tc>
      </w:tr>
      <w:tr w:rsidR="00D9532E" w:rsidRPr="00E83BF4" w:rsidTr="009D5743">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8.</w:t>
            </w:r>
          </w:p>
        </w:tc>
        <w:tc>
          <w:tcPr>
            <w:tcW w:w="3302" w:type="dxa"/>
            <w:tcBorders>
              <w:top w:val="nil"/>
              <w:left w:val="nil"/>
              <w:bottom w:val="single" w:sz="8" w:space="0" w:color="auto"/>
              <w:right w:val="single" w:sz="4" w:space="0" w:color="auto"/>
            </w:tcBorders>
            <w:shd w:val="clear" w:color="auto" w:fill="auto"/>
          </w:tcPr>
          <w:p w:rsidR="00D9532E" w:rsidRPr="00E1475F" w:rsidRDefault="00D9532E" w:rsidP="009D5743">
            <w:r w:rsidRPr="00E1475F">
              <w:rPr>
                <w:b/>
              </w:rPr>
              <w:t>Projekta idejas iesniedzēja funkcija</w:t>
            </w:r>
            <w:r w:rsidRPr="00E1475F">
              <w:t>, kas tiek nodrošināta, īstenojot projektu</w:t>
            </w:r>
          </w:p>
          <w:p w:rsidR="00D9532E" w:rsidRPr="00E1475F" w:rsidRDefault="00D9532E" w:rsidP="009D5743"/>
        </w:tc>
        <w:tc>
          <w:tcPr>
            <w:tcW w:w="5953" w:type="dxa"/>
            <w:tcBorders>
              <w:top w:val="nil"/>
              <w:left w:val="nil"/>
              <w:bottom w:val="single" w:sz="8" w:space="0" w:color="auto"/>
              <w:right w:val="single" w:sz="8" w:space="0" w:color="auto"/>
            </w:tcBorders>
            <w:shd w:val="clear" w:color="auto" w:fill="auto"/>
          </w:tcPr>
          <w:p w:rsidR="00D9532E" w:rsidRPr="002B4BEF" w:rsidRDefault="00D9532E" w:rsidP="009D5743">
            <w:pPr>
              <w:jc w:val="both"/>
              <w:rPr>
                <w:rFonts w:eastAsia="Calibri"/>
              </w:rPr>
            </w:pPr>
            <w:r w:rsidRPr="00840883">
              <w:rPr>
                <w:rFonts w:eastAsia="Calibri"/>
              </w:rPr>
              <w:t>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 un Rīcības plānā  nospraustos mērķus.</w:t>
            </w:r>
          </w:p>
        </w:tc>
      </w:tr>
      <w:tr w:rsidR="00D9532E" w:rsidRPr="00E83BF4" w:rsidTr="009D5743">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 xml:space="preserve">9. </w:t>
            </w:r>
          </w:p>
        </w:tc>
        <w:tc>
          <w:tcPr>
            <w:tcW w:w="3302" w:type="dxa"/>
            <w:tcBorders>
              <w:top w:val="nil"/>
              <w:left w:val="nil"/>
              <w:bottom w:val="single" w:sz="8" w:space="0" w:color="auto"/>
              <w:right w:val="single" w:sz="4" w:space="0" w:color="auto"/>
            </w:tcBorders>
            <w:shd w:val="clear" w:color="auto" w:fill="auto"/>
          </w:tcPr>
          <w:p w:rsidR="00D9532E" w:rsidRPr="00E1475F" w:rsidRDefault="00D9532E" w:rsidP="009D5743">
            <w:r w:rsidRPr="00E1475F">
              <w:t>Projekta ietvaros plānotā sadarbība/</w:t>
            </w:r>
            <w:r w:rsidRPr="00E1475F">
              <w:rPr>
                <w:b/>
                <w:bCs/>
              </w:rPr>
              <w:t xml:space="preserve">projekta partneri </w:t>
            </w:r>
            <w:r w:rsidRPr="00E1475F">
              <w:t>un to loma</w:t>
            </w:r>
          </w:p>
          <w:p w:rsidR="00D9532E" w:rsidRPr="00E1475F" w:rsidRDefault="00D9532E" w:rsidP="009D5743"/>
        </w:tc>
        <w:tc>
          <w:tcPr>
            <w:tcW w:w="5953" w:type="dxa"/>
            <w:tcBorders>
              <w:top w:val="nil"/>
              <w:left w:val="nil"/>
              <w:bottom w:val="single" w:sz="8" w:space="0" w:color="auto"/>
              <w:right w:val="single" w:sz="8" w:space="0" w:color="auto"/>
            </w:tcBorders>
            <w:shd w:val="clear" w:color="auto" w:fill="auto"/>
            <w:hideMark/>
          </w:tcPr>
          <w:p w:rsidR="00D9532E" w:rsidRPr="008D53F1" w:rsidRDefault="00D9532E" w:rsidP="009D5743">
            <w:pPr>
              <w:rPr>
                <w:b/>
              </w:rPr>
            </w:pPr>
            <w:r w:rsidRPr="008D53F1">
              <w:rPr>
                <w:b/>
              </w:rPr>
              <w:lastRenderedPageBreak/>
              <w:t xml:space="preserve">Vadošais partneris: </w:t>
            </w:r>
          </w:p>
          <w:p w:rsidR="00D60C9D" w:rsidRDefault="00D60C9D" w:rsidP="009D5743">
            <w:r>
              <w:t xml:space="preserve">Zemgales plānošanas reģions </w:t>
            </w:r>
          </w:p>
          <w:p w:rsidR="00D9532E" w:rsidRDefault="00D9532E" w:rsidP="009D5743">
            <w:pPr>
              <w:rPr>
                <w:b/>
              </w:rPr>
            </w:pPr>
            <w:r w:rsidRPr="008D53F1">
              <w:rPr>
                <w:b/>
              </w:rPr>
              <w:t>Projekta partneri:</w:t>
            </w:r>
          </w:p>
          <w:p w:rsidR="00DB6790" w:rsidRDefault="00DB6790" w:rsidP="00DB6790">
            <w:pPr>
              <w:pStyle w:val="ListParagraph"/>
              <w:numPr>
                <w:ilvl w:val="0"/>
                <w:numId w:val="1"/>
              </w:numPr>
            </w:pPr>
            <w:r>
              <w:lastRenderedPageBreak/>
              <w:t>Grodņas Sarkanais krusts (BK)</w:t>
            </w:r>
          </w:p>
          <w:p w:rsidR="00DB6790" w:rsidRDefault="00DB6790" w:rsidP="00DB6790">
            <w:pPr>
              <w:pStyle w:val="ListParagraph"/>
              <w:numPr>
                <w:ilvl w:val="0"/>
                <w:numId w:val="1"/>
              </w:numPr>
            </w:pPr>
            <w:r>
              <w:t>Tērvetes novada pašvaldība (LV)</w:t>
            </w:r>
          </w:p>
          <w:p w:rsidR="00DB6790" w:rsidRDefault="00DB6790" w:rsidP="00DB6790">
            <w:pPr>
              <w:pStyle w:val="ListParagraph"/>
              <w:numPr>
                <w:ilvl w:val="0"/>
                <w:numId w:val="1"/>
              </w:numPr>
            </w:pPr>
            <w:proofErr w:type="spellStart"/>
            <w:r w:rsidRPr="006A4253">
              <w:t>Druskinienku</w:t>
            </w:r>
            <w:proofErr w:type="spellEnd"/>
            <w:r>
              <w:t xml:space="preserve"> pašvaldības slimnīca (LT)</w:t>
            </w:r>
          </w:p>
          <w:p w:rsidR="00731F81" w:rsidRPr="006A4253" w:rsidRDefault="00731F81" w:rsidP="00DB6790">
            <w:pPr>
              <w:pStyle w:val="ListParagraph"/>
              <w:numPr>
                <w:ilvl w:val="0"/>
                <w:numId w:val="1"/>
              </w:numPr>
            </w:pPr>
            <w:proofErr w:type="spellStart"/>
            <w:r w:rsidRPr="006A4253">
              <w:t>Novogrudok</w:t>
            </w:r>
            <w:proofErr w:type="spellEnd"/>
            <w:r w:rsidRPr="006A4253">
              <w:t xml:space="preserve"> rajona teritoriālais sociālo pakalpojumu centrs (Grodņas apgabals) </w:t>
            </w:r>
            <w:r w:rsidR="00DB6790">
              <w:t>(BK)</w:t>
            </w:r>
          </w:p>
          <w:p w:rsidR="00DB6790" w:rsidRDefault="00DB6790" w:rsidP="00DB6790">
            <w:pPr>
              <w:pStyle w:val="ListParagraph"/>
              <w:numPr>
                <w:ilvl w:val="0"/>
                <w:numId w:val="1"/>
              </w:numPr>
            </w:pPr>
            <w:r>
              <w:t>Pļaviņu novada pašvaldība (LV)</w:t>
            </w:r>
          </w:p>
          <w:p w:rsidR="006A4253" w:rsidRPr="002873EC" w:rsidRDefault="006A4253" w:rsidP="00DB6790">
            <w:pPr>
              <w:pStyle w:val="ListParagraph"/>
            </w:pPr>
          </w:p>
        </w:tc>
      </w:tr>
      <w:tr w:rsidR="00D9532E" w:rsidRPr="00E83BF4" w:rsidTr="009D5743">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lastRenderedPageBreak/>
              <w:t>10.</w:t>
            </w:r>
          </w:p>
        </w:tc>
        <w:tc>
          <w:tcPr>
            <w:tcW w:w="3302" w:type="dxa"/>
            <w:tcBorders>
              <w:top w:val="nil"/>
              <w:left w:val="nil"/>
              <w:bottom w:val="single" w:sz="8" w:space="0" w:color="auto"/>
              <w:right w:val="single" w:sz="4" w:space="0" w:color="auto"/>
            </w:tcBorders>
            <w:shd w:val="clear" w:color="auto" w:fill="auto"/>
          </w:tcPr>
          <w:p w:rsidR="00D9532E" w:rsidRPr="00AF0893" w:rsidRDefault="00D9532E" w:rsidP="009D5743">
            <w:pPr>
              <w:rPr>
                <w:b/>
              </w:rPr>
            </w:pPr>
            <w:r w:rsidRPr="00AF0893">
              <w:rPr>
                <w:b/>
              </w:rPr>
              <w:t xml:space="preserve">Finansējuma avots </w:t>
            </w:r>
            <w:r w:rsidRPr="00AF0893">
              <w:t>(fonds)</w:t>
            </w:r>
          </w:p>
          <w:p w:rsidR="00D9532E" w:rsidRPr="00AF0893" w:rsidRDefault="00D9532E" w:rsidP="009D5743"/>
        </w:tc>
        <w:tc>
          <w:tcPr>
            <w:tcW w:w="5953" w:type="dxa"/>
            <w:tcBorders>
              <w:top w:val="nil"/>
              <w:left w:val="nil"/>
              <w:bottom w:val="single" w:sz="8" w:space="0" w:color="auto"/>
              <w:right w:val="single" w:sz="8" w:space="0" w:color="auto"/>
            </w:tcBorders>
            <w:shd w:val="clear" w:color="auto" w:fill="auto"/>
          </w:tcPr>
          <w:p w:rsidR="00CD723F" w:rsidRDefault="00CD723F" w:rsidP="00CD723F">
            <w:pPr>
              <w:pStyle w:val="Heading3"/>
              <w:shd w:val="clear" w:color="auto" w:fill="FEFEFE"/>
              <w:spacing w:before="0" w:beforeAutospacing="0" w:after="0" w:afterAutospacing="0"/>
              <w:ind w:left="19"/>
              <w:rPr>
                <w:b w:val="0"/>
                <w:sz w:val="24"/>
                <w:szCs w:val="24"/>
              </w:rPr>
            </w:pPr>
            <w:r>
              <w:rPr>
                <w:b w:val="0"/>
                <w:sz w:val="24"/>
                <w:szCs w:val="24"/>
              </w:rPr>
              <w:t xml:space="preserve">Latvijas, Lietuvas un Baltkrievijas pārrobežu sadarbības programmas Eiropas kaimiņattiecību instrumenta ietvaros 2014.2020.gadam </w:t>
            </w:r>
          </w:p>
          <w:p w:rsidR="00D9532E" w:rsidRPr="00AF0893" w:rsidRDefault="00D9532E" w:rsidP="009D5743">
            <w:pPr>
              <w:pStyle w:val="Heading3"/>
              <w:shd w:val="clear" w:color="auto" w:fill="FEFEFE"/>
              <w:spacing w:before="0" w:beforeAutospacing="0" w:after="0" w:afterAutospacing="0"/>
              <w:ind w:left="19"/>
              <w:rPr>
                <w:b w:val="0"/>
                <w:color w:val="FF0000"/>
                <w:sz w:val="24"/>
                <w:szCs w:val="24"/>
              </w:rPr>
            </w:pPr>
          </w:p>
        </w:tc>
      </w:tr>
      <w:tr w:rsidR="00D9532E" w:rsidRPr="00E83BF4" w:rsidTr="009D5743">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 xml:space="preserve">11. </w:t>
            </w:r>
          </w:p>
        </w:tc>
        <w:tc>
          <w:tcPr>
            <w:tcW w:w="3302" w:type="dxa"/>
            <w:tcBorders>
              <w:top w:val="single" w:sz="4" w:space="0" w:color="auto"/>
              <w:left w:val="nil"/>
              <w:bottom w:val="single" w:sz="4" w:space="0" w:color="auto"/>
              <w:right w:val="single" w:sz="4" w:space="0" w:color="auto"/>
            </w:tcBorders>
            <w:shd w:val="clear" w:color="auto" w:fill="auto"/>
            <w:hideMark/>
          </w:tcPr>
          <w:p w:rsidR="00D9532E" w:rsidRPr="00E1475F" w:rsidRDefault="00D9532E" w:rsidP="009D5743">
            <w:r w:rsidRPr="00E1475F">
              <w:t xml:space="preserve">Projekta </w:t>
            </w:r>
            <w:r w:rsidRPr="00E1475F">
              <w:rPr>
                <w:b/>
                <w:bCs/>
              </w:rPr>
              <w:t xml:space="preserve">kopējais </w:t>
            </w:r>
            <w:r w:rsidRPr="00E1475F">
              <w:t xml:space="preserve">indikatīvais </w:t>
            </w:r>
            <w:r w:rsidRPr="00E1475F">
              <w:rPr>
                <w:b/>
                <w:bCs/>
              </w:rPr>
              <w:t>finansējums (EUR)</w:t>
            </w:r>
            <w:r w:rsidRPr="00E1475F">
              <w:t>, no tā:</w:t>
            </w:r>
          </w:p>
        </w:tc>
        <w:tc>
          <w:tcPr>
            <w:tcW w:w="5953" w:type="dxa"/>
            <w:tcBorders>
              <w:top w:val="single" w:sz="4" w:space="0" w:color="auto"/>
              <w:left w:val="nil"/>
              <w:bottom w:val="single" w:sz="4" w:space="0" w:color="auto"/>
              <w:right w:val="single" w:sz="8" w:space="0" w:color="auto"/>
            </w:tcBorders>
            <w:shd w:val="clear" w:color="auto" w:fill="auto"/>
            <w:hideMark/>
          </w:tcPr>
          <w:p w:rsidR="00D9532E" w:rsidRPr="00840883" w:rsidRDefault="00CD723F" w:rsidP="009D5743">
            <w:pPr>
              <w:rPr>
                <w:color w:val="FF0000"/>
              </w:rPr>
            </w:pPr>
            <w:r>
              <w:t>600 000</w:t>
            </w:r>
          </w:p>
        </w:tc>
      </w:tr>
      <w:tr w:rsidR="00D9532E" w:rsidRPr="00E83BF4" w:rsidTr="009D5743">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D9532E" w:rsidRPr="00E1475F" w:rsidRDefault="00D9532E" w:rsidP="009D5743"/>
        </w:tc>
        <w:tc>
          <w:tcPr>
            <w:tcW w:w="3302" w:type="dxa"/>
            <w:tcBorders>
              <w:top w:val="nil"/>
              <w:left w:val="nil"/>
              <w:bottom w:val="single" w:sz="4" w:space="0" w:color="auto"/>
              <w:right w:val="single" w:sz="4" w:space="0" w:color="auto"/>
            </w:tcBorders>
            <w:shd w:val="clear" w:color="auto" w:fill="auto"/>
            <w:hideMark/>
          </w:tcPr>
          <w:p w:rsidR="00D9532E" w:rsidRPr="00E1475F" w:rsidRDefault="00D9532E" w:rsidP="009D5743">
            <w:pPr>
              <w:rPr>
                <w:b/>
                <w:bCs/>
              </w:rPr>
            </w:pPr>
            <w:r w:rsidRPr="00E1475F">
              <w:rPr>
                <w:b/>
                <w:bCs/>
              </w:rPr>
              <w:t xml:space="preserve">Projekta idejas iesniedzēja budžeta daļa projektā </w:t>
            </w:r>
            <w:r w:rsidRPr="00E1475F">
              <w:rPr>
                <w:sz w:val="22"/>
                <w:szCs w:val="22"/>
              </w:rPr>
              <w:t>(EUR), no tā:</w:t>
            </w:r>
          </w:p>
        </w:tc>
        <w:tc>
          <w:tcPr>
            <w:tcW w:w="5953" w:type="dxa"/>
            <w:tcBorders>
              <w:top w:val="nil"/>
              <w:left w:val="nil"/>
              <w:bottom w:val="single" w:sz="4" w:space="0" w:color="auto"/>
              <w:right w:val="single" w:sz="8" w:space="0" w:color="auto"/>
            </w:tcBorders>
            <w:shd w:val="clear" w:color="auto" w:fill="auto"/>
          </w:tcPr>
          <w:p w:rsidR="00D9532E" w:rsidRPr="003114FB" w:rsidRDefault="00CD723F" w:rsidP="009D5743">
            <w:r>
              <w:t>100 000</w:t>
            </w:r>
            <w:r w:rsidR="00D9532E">
              <w:t xml:space="preserve"> </w:t>
            </w:r>
          </w:p>
        </w:tc>
      </w:tr>
      <w:tr w:rsidR="00D9532E" w:rsidRPr="00E83BF4" w:rsidTr="009D5743">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D9532E" w:rsidRPr="00E1475F" w:rsidRDefault="00D9532E" w:rsidP="009D5743"/>
        </w:tc>
        <w:tc>
          <w:tcPr>
            <w:tcW w:w="3302" w:type="dxa"/>
            <w:tcBorders>
              <w:top w:val="nil"/>
              <w:left w:val="nil"/>
              <w:bottom w:val="single" w:sz="4" w:space="0" w:color="auto"/>
              <w:right w:val="single" w:sz="4" w:space="0" w:color="auto"/>
            </w:tcBorders>
            <w:shd w:val="clear" w:color="auto" w:fill="auto"/>
          </w:tcPr>
          <w:p w:rsidR="00D9532E" w:rsidRPr="00E1475F" w:rsidRDefault="00D9532E" w:rsidP="009D5743">
            <w:r w:rsidRPr="00E1475F">
              <w:t>Programmas līdzfinansējuma daļa (EUR)</w:t>
            </w:r>
          </w:p>
        </w:tc>
        <w:tc>
          <w:tcPr>
            <w:tcW w:w="5953" w:type="dxa"/>
            <w:tcBorders>
              <w:top w:val="nil"/>
              <w:left w:val="nil"/>
              <w:bottom w:val="single" w:sz="4" w:space="0" w:color="auto"/>
              <w:right w:val="single" w:sz="8" w:space="0" w:color="auto"/>
            </w:tcBorders>
            <w:shd w:val="clear" w:color="auto" w:fill="auto"/>
          </w:tcPr>
          <w:p w:rsidR="00D9532E" w:rsidRPr="003114FB" w:rsidRDefault="00CD723F" w:rsidP="009D5743">
            <w:r>
              <w:t>90</w:t>
            </w:r>
            <w:r w:rsidR="00D9532E">
              <w:t xml:space="preserve"> 000 (</w:t>
            </w:r>
            <w:r>
              <w:t>9</w:t>
            </w:r>
            <w:r w:rsidR="00D9532E">
              <w:t>0%)</w:t>
            </w:r>
          </w:p>
        </w:tc>
      </w:tr>
      <w:tr w:rsidR="00D9532E" w:rsidRPr="00E83BF4" w:rsidTr="009D5743">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D9532E" w:rsidRPr="00E1475F" w:rsidRDefault="00D9532E" w:rsidP="009D5743"/>
        </w:tc>
        <w:tc>
          <w:tcPr>
            <w:tcW w:w="3302" w:type="dxa"/>
            <w:tcBorders>
              <w:top w:val="nil"/>
              <w:left w:val="nil"/>
              <w:bottom w:val="single" w:sz="8" w:space="0" w:color="auto"/>
              <w:right w:val="single" w:sz="4" w:space="0" w:color="auto"/>
            </w:tcBorders>
            <w:shd w:val="clear" w:color="auto" w:fill="auto"/>
          </w:tcPr>
          <w:p w:rsidR="00D9532E" w:rsidRPr="00E1475F" w:rsidRDefault="00D9532E" w:rsidP="009D5743">
            <w:r w:rsidRPr="00E1475F">
              <w:t>Pašu līdzfinansējuma daļa (EUR)</w:t>
            </w:r>
          </w:p>
          <w:p w:rsidR="00D9532E" w:rsidRPr="00E1475F" w:rsidRDefault="00D9532E" w:rsidP="009D5743">
            <w:pPr>
              <w:rPr>
                <w:sz w:val="16"/>
                <w:szCs w:val="16"/>
              </w:rPr>
            </w:pPr>
          </w:p>
        </w:tc>
        <w:tc>
          <w:tcPr>
            <w:tcW w:w="5953" w:type="dxa"/>
            <w:tcBorders>
              <w:top w:val="nil"/>
              <w:left w:val="nil"/>
              <w:bottom w:val="single" w:sz="8" w:space="0" w:color="auto"/>
              <w:right w:val="single" w:sz="8" w:space="0" w:color="auto"/>
            </w:tcBorders>
            <w:shd w:val="clear" w:color="auto" w:fill="auto"/>
          </w:tcPr>
          <w:p w:rsidR="00D9532E" w:rsidRPr="00840883" w:rsidRDefault="00D9532E" w:rsidP="009D5743">
            <w:pPr>
              <w:rPr>
                <w:color w:val="FF0000"/>
              </w:rPr>
            </w:pPr>
            <w:r>
              <w:t>-</w:t>
            </w:r>
          </w:p>
        </w:tc>
      </w:tr>
      <w:tr w:rsidR="00D9532E" w:rsidRPr="00E83BF4" w:rsidTr="009D5743">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D9532E" w:rsidRPr="00E1475F" w:rsidRDefault="00D9532E" w:rsidP="009D5743"/>
        </w:tc>
        <w:tc>
          <w:tcPr>
            <w:tcW w:w="3302" w:type="dxa"/>
            <w:tcBorders>
              <w:top w:val="nil"/>
              <w:left w:val="nil"/>
              <w:bottom w:val="single" w:sz="8" w:space="0" w:color="auto"/>
              <w:right w:val="single" w:sz="4" w:space="0" w:color="auto"/>
            </w:tcBorders>
            <w:shd w:val="clear" w:color="auto" w:fill="auto"/>
          </w:tcPr>
          <w:p w:rsidR="00D9532E" w:rsidRPr="002B4BEF" w:rsidRDefault="00D9532E" w:rsidP="009D5743">
            <w:r w:rsidRPr="00E1475F">
              <w:rPr>
                <w:b/>
              </w:rPr>
              <w:t>No pašu līdzfinansējuma daļas nepieciešamais valsts budžeta līdzfinansējums</w:t>
            </w:r>
            <w:r w:rsidRPr="00E1475F">
              <w:t xml:space="preserve"> (EUR)</w:t>
            </w:r>
          </w:p>
        </w:tc>
        <w:tc>
          <w:tcPr>
            <w:tcW w:w="5953" w:type="dxa"/>
            <w:tcBorders>
              <w:top w:val="nil"/>
              <w:left w:val="nil"/>
              <w:bottom w:val="single" w:sz="8" w:space="0" w:color="auto"/>
              <w:right w:val="single" w:sz="8" w:space="0" w:color="auto"/>
            </w:tcBorders>
            <w:shd w:val="clear" w:color="auto" w:fill="auto"/>
          </w:tcPr>
          <w:p w:rsidR="00D9532E" w:rsidRPr="003114FB" w:rsidRDefault="00CD723F" w:rsidP="009D5743">
            <w:r>
              <w:t>10 000 (10%)</w:t>
            </w:r>
          </w:p>
        </w:tc>
      </w:tr>
      <w:tr w:rsidR="00D9532E" w:rsidRPr="00E83BF4" w:rsidTr="009D5743">
        <w:trPr>
          <w:trHeight w:val="525"/>
        </w:trPr>
        <w:tc>
          <w:tcPr>
            <w:tcW w:w="516" w:type="dxa"/>
            <w:tcBorders>
              <w:left w:val="single" w:sz="8" w:space="0" w:color="auto"/>
              <w:bottom w:val="single" w:sz="8" w:space="0" w:color="auto"/>
              <w:right w:val="single" w:sz="4" w:space="0" w:color="auto"/>
            </w:tcBorders>
            <w:shd w:val="clear" w:color="auto" w:fill="auto"/>
          </w:tcPr>
          <w:p w:rsidR="00D9532E" w:rsidRPr="00E1475F" w:rsidRDefault="00D9532E" w:rsidP="009D5743"/>
        </w:tc>
        <w:tc>
          <w:tcPr>
            <w:tcW w:w="3302" w:type="dxa"/>
            <w:tcBorders>
              <w:top w:val="nil"/>
              <w:left w:val="nil"/>
              <w:bottom w:val="single" w:sz="8" w:space="0" w:color="auto"/>
              <w:right w:val="single" w:sz="4" w:space="0" w:color="auto"/>
            </w:tcBorders>
            <w:shd w:val="clear" w:color="auto" w:fill="auto"/>
          </w:tcPr>
          <w:p w:rsidR="00D9532E" w:rsidRPr="00E1475F" w:rsidRDefault="00D9532E" w:rsidP="009D5743">
            <w:r w:rsidRPr="00E1475F">
              <w:t xml:space="preserve">No valsts budžeta nepieciešamā </w:t>
            </w:r>
            <w:r w:rsidRPr="00E1475F">
              <w:rPr>
                <w:b/>
              </w:rPr>
              <w:t>dotācija projekta priekšfinansējuma</w:t>
            </w:r>
            <w:r w:rsidRPr="00E1475F">
              <w:t xml:space="preserve"> nodrošināšanai (EUR) </w:t>
            </w:r>
          </w:p>
        </w:tc>
        <w:tc>
          <w:tcPr>
            <w:tcW w:w="5953" w:type="dxa"/>
            <w:tcBorders>
              <w:top w:val="nil"/>
              <w:left w:val="nil"/>
              <w:bottom w:val="single" w:sz="8" w:space="0" w:color="auto"/>
              <w:right w:val="single" w:sz="8" w:space="0" w:color="auto"/>
            </w:tcBorders>
            <w:shd w:val="clear" w:color="auto" w:fill="auto"/>
          </w:tcPr>
          <w:p w:rsidR="00D9532E" w:rsidRPr="00054E43" w:rsidRDefault="00CD723F" w:rsidP="009D5743">
            <w:pPr>
              <w:rPr>
                <w:color w:val="FF0000"/>
              </w:rPr>
            </w:pPr>
            <w:r>
              <w:t xml:space="preserve">100 000 </w:t>
            </w:r>
          </w:p>
        </w:tc>
      </w:tr>
      <w:tr w:rsidR="00D9532E" w:rsidRPr="00E83BF4" w:rsidTr="009D5743">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D9532E" w:rsidRPr="00E1475F" w:rsidRDefault="00D9532E" w:rsidP="009D5743">
            <w:r w:rsidRPr="00E1475F">
              <w:t>12.</w:t>
            </w:r>
          </w:p>
        </w:tc>
        <w:tc>
          <w:tcPr>
            <w:tcW w:w="3302" w:type="dxa"/>
            <w:tcBorders>
              <w:top w:val="nil"/>
              <w:left w:val="nil"/>
              <w:bottom w:val="single" w:sz="8" w:space="0" w:color="auto"/>
              <w:right w:val="single" w:sz="4" w:space="0" w:color="auto"/>
            </w:tcBorders>
            <w:shd w:val="clear" w:color="auto" w:fill="auto"/>
            <w:hideMark/>
          </w:tcPr>
          <w:p w:rsidR="00D9532E" w:rsidRPr="00E1475F" w:rsidRDefault="00D9532E" w:rsidP="009D5743">
            <w:r w:rsidRPr="00E1475F">
              <w:t>Indikatīvais projekta ī</w:t>
            </w:r>
            <w:r w:rsidRPr="00E1475F">
              <w:rPr>
                <w:b/>
                <w:bCs/>
              </w:rPr>
              <w:t>stenošanas laiks</w:t>
            </w:r>
            <w:r w:rsidRPr="00E1475F">
              <w:t xml:space="preserve"> (no - līdz)</w:t>
            </w:r>
          </w:p>
        </w:tc>
        <w:tc>
          <w:tcPr>
            <w:tcW w:w="5953" w:type="dxa"/>
            <w:tcBorders>
              <w:top w:val="nil"/>
              <w:left w:val="nil"/>
              <w:bottom w:val="single" w:sz="8" w:space="0" w:color="auto"/>
              <w:right w:val="single" w:sz="8" w:space="0" w:color="auto"/>
            </w:tcBorders>
            <w:shd w:val="clear" w:color="auto" w:fill="auto"/>
          </w:tcPr>
          <w:p w:rsidR="00D9532E" w:rsidRPr="00840883" w:rsidRDefault="00D9532E" w:rsidP="009D5743">
            <w:r w:rsidRPr="00840883">
              <w:t>01.</w:t>
            </w:r>
            <w:r>
              <w:t>0</w:t>
            </w:r>
            <w:r w:rsidR="00CD723F">
              <w:t>6</w:t>
            </w:r>
            <w:r w:rsidRPr="00840883">
              <w:t>.20</w:t>
            </w:r>
            <w:r w:rsidR="00CD723F">
              <w:t>20</w:t>
            </w:r>
            <w:r w:rsidRPr="00840883">
              <w:t>.-</w:t>
            </w:r>
            <w:r>
              <w:t xml:space="preserve"> 30.0</w:t>
            </w:r>
            <w:r w:rsidR="00CD723F">
              <w:t>5</w:t>
            </w:r>
            <w:r>
              <w:t>.202</w:t>
            </w:r>
            <w:r w:rsidR="00CD723F">
              <w:t>2</w:t>
            </w:r>
          </w:p>
        </w:tc>
      </w:tr>
      <w:tr w:rsidR="00D9532E" w:rsidRPr="00E83BF4" w:rsidTr="009D5743">
        <w:trPr>
          <w:trHeight w:val="525"/>
        </w:trPr>
        <w:tc>
          <w:tcPr>
            <w:tcW w:w="516" w:type="dxa"/>
            <w:tcBorders>
              <w:top w:val="single" w:sz="8" w:space="0" w:color="auto"/>
              <w:left w:val="single" w:sz="8" w:space="0" w:color="auto"/>
              <w:bottom w:val="single" w:sz="4" w:space="0" w:color="auto"/>
              <w:right w:val="single" w:sz="4" w:space="0" w:color="auto"/>
            </w:tcBorders>
            <w:shd w:val="clear" w:color="auto" w:fill="auto"/>
            <w:hideMark/>
          </w:tcPr>
          <w:p w:rsidR="00D9532E" w:rsidRPr="00E1475F" w:rsidRDefault="00D9532E" w:rsidP="009D5743">
            <w:r w:rsidRPr="00E1475F">
              <w:t>13.</w:t>
            </w:r>
          </w:p>
        </w:tc>
        <w:tc>
          <w:tcPr>
            <w:tcW w:w="3302" w:type="dxa"/>
            <w:tcBorders>
              <w:top w:val="single" w:sz="8" w:space="0" w:color="auto"/>
              <w:left w:val="nil"/>
              <w:bottom w:val="single" w:sz="4" w:space="0" w:color="auto"/>
              <w:right w:val="single" w:sz="4" w:space="0" w:color="auto"/>
            </w:tcBorders>
            <w:shd w:val="clear" w:color="auto" w:fill="auto"/>
            <w:hideMark/>
          </w:tcPr>
          <w:p w:rsidR="00D9532E" w:rsidRPr="00E1475F" w:rsidRDefault="00D9532E" w:rsidP="009D5743">
            <w:r w:rsidRPr="00E1475F">
              <w:t>Projekta rezultātu ilgtspējas nodrošināšana (vai un cik liels finansējums būs nepieciešams projekta rezultātu uzturēšanai, t.i. uzturēšanas izdevumi un to finansēšanas avots)</w:t>
            </w:r>
          </w:p>
        </w:tc>
        <w:tc>
          <w:tcPr>
            <w:tcW w:w="5953" w:type="dxa"/>
            <w:tcBorders>
              <w:top w:val="single" w:sz="8" w:space="0" w:color="auto"/>
              <w:left w:val="nil"/>
              <w:bottom w:val="single" w:sz="4" w:space="0" w:color="auto"/>
              <w:right w:val="single" w:sz="8" w:space="0" w:color="auto"/>
            </w:tcBorders>
            <w:shd w:val="clear" w:color="auto" w:fill="auto"/>
          </w:tcPr>
          <w:p w:rsidR="00D9532E" w:rsidRPr="00840883" w:rsidRDefault="00D9532E" w:rsidP="009D5743">
            <w:pPr>
              <w:jc w:val="both"/>
              <w:rPr>
                <w:color w:val="FF0000"/>
              </w:rPr>
            </w:pPr>
            <w:r w:rsidRPr="00F3428B">
              <w:t xml:space="preserve">Projekta rezultātu uzturēšana </w:t>
            </w:r>
            <w:r w:rsidR="00CD723F">
              <w:t>notiks projekta partneru budžetu ietvaros</w:t>
            </w:r>
          </w:p>
        </w:tc>
      </w:tr>
    </w:tbl>
    <w:p w:rsidR="00D9532E" w:rsidRPr="00E83BF4" w:rsidRDefault="00D9532E" w:rsidP="00D9532E">
      <w:pPr>
        <w:rPr>
          <w:color w:val="FF0000"/>
        </w:rPr>
      </w:pPr>
      <w:r w:rsidRPr="00E83BF4">
        <w:rPr>
          <w:color w:val="FF0000"/>
        </w:rPr>
        <w:br w:type="textWrapping" w:clear="all"/>
      </w:r>
    </w:p>
    <w:p w:rsidR="00D9532E" w:rsidRDefault="00D9532E" w:rsidP="00D9532E">
      <w:r>
        <w:t>Atbildīgā amatpersona:</w:t>
      </w:r>
    </w:p>
    <w:p w:rsidR="00D9532E" w:rsidRPr="00E1475F" w:rsidRDefault="00D9532E" w:rsidP="00D9532E">
      <w:r>
        <w:t xml:space="preserve">Izpilddirektors </w:t>
      </w:r>
      <w:r>
        <w:tab/>
      </w:r>
      <w:r>
        <w:tab/>
      </w:r>
      <w:r>
        <w:tab/>
      </w:r>
      <w:r>
        <w:tab/>
      </w:r>
      <w:r>
        <w:tab/>
      </w:r>
      <w:r>
        <w:tab/>
      </w:r>
      <w:r>
        <w:tab/>
        <w:t>V.Veips</w:t>
      </w:r>
      <w:r>
        <w:tab/>
      </w:r>
      <w:r>
        <w:tab/>
      </w:r>
      <w:r>
        <w:tab/>
      </w:r>
      <w:r>
        <w:tab/>
      </w:r>
      <w:r>
        <w:tab/>
      </w:r>
      <w:bookmarkStart w:id="1" w:name="_GoBack"/>
      <w:bookmarkEnd w:id="1"/>
    </w:p>
    <w:sectPr w:rsidR="00D9532E" w:rsidRPr="00E1475F"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0609"/>
    <w:multiLevelType w:val="multilevel"/>
    <w:tmpl w:val="5ABAF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377B1A"/>
    <w:multiLevelType w:val="hybridMultilevel"/>
    <w:tmpl w:val="B8983A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3080500"/>
    <w:multiLevelType w:val="hybridMultilevel"/>
    <w:tmpl w:val="E9D04F6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A700248"/>
    <w:multiLevelType w:val="hybridMultilevel"/>
    <w:tmpl w:val="98BA8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1156BB0"/>
    <w:multiLevelType w:val="hybridMultilevel"/>
    <w:tmpl w:val="B8983A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3C61D92"/>
    <w:multiLevelType w:val="hybridMultilevel"/>
    <w:tmpl w:val="63123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5D356BB"/>
    <w:multiLevelType w:val="hybridMultilevel"/>
    <w:tmpl w:val="F216BE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5"/>
  </w:num>
  <w:num w:numId="4">
    <w:abstractNumId w:val="6"/>
  </w:num>
  <w:num w:numId="5">
    <w:abstractNumId w:val="3"/>
  </w:num>
  <w:num w:numId="6">
    <w:abstractNumId w:val="0"/>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32E"/>
    <w:rsid w:val="00055529"/>
    <w:rsid w:val="000A55D4"/>
    <w:rsid w:val="00292191"/>
    <w:rsid w:val="002F12F3"/>
    <w:rsid w:val="0032731A"/>
    <w:rsid w:val="00436E3A"/>
    <w:rsid w:val="00437732"/>
    <w:rsid w:val="00494736"/>
    <w:rsid w:val="0052283D"/>
    <w:rsid w:val="0055327B"/>
    <w:rsid w:val="0067453F"/>
    <w:rsid w:val="006A4253"/>
    <w:rsid w:val="007164DC"/>
    <w:rsid w:val="00731F81"/>
    <w:rsid w:val="0076736D"/>
    <w:rsid w:val="007A5312"/>
    <w:rsid w:val="0081108C"/>
    <w:rsid w:val="00840B78"/>
    <w:rsid w:val="00952D0B"/>
    <w:rsid w:val="00A24ED2"/>
    <w:rsid w:val="00A82148"/>
    <w:rsid w:val="00B8255D"/>
    <w:rsid w:val="00BD696B"/>
    <w:rsid w:val="00BF36F0"/>
    <w:rsid w:val="00C41AF2"/>
    <w:rsid w:val="00C85C0C"/>
    <w:rsid w:val="00CD723F"/>
    <w:rsid w:val="00CE0C52"/>
    <w:rsid w:val="00D60C9D"/>
    <w:rsid w:val="00D85C68"/>
    <w:rsid w:val="00D9532E"/>
    <w:rsid w:val="00DB6790"/>
    <w:rsid w:val="00EF4FC9"/>
    <w:rsid w:val="00F56A5F"/>
    <w:rsid w:val="00FD732F"/>
    <w:rsid w:val="00FE4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D52F1B-F1C7-49FA-830D-11A331D64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32E"/>
    <w:pPr>
      <w:spacing w:after="0" w:line="240" w:lineRule="auto"/>
    </w:pPr>
    <w:rPr>
      <w:rFonts w:ascii="Times New Roman" w:eastAsia="Times New Roman" w:hAnsi="Times New Roman" w:cs="Times New Roman"/>
      <w:sz w:val="24"/>
      <w:szCs w:val="24"/>
      <w:lang w:val="lv-LV" w:eastAsia="lv-LV"/>
    </w:rPr>
  </w:style>
  <w:style w:type="paragraph" w:styleId="Heading3">
    <w:name w:val="heading 3"/>
    <w:basedOn w:val="Normal"/>
    <w:link w:val="Heading3Char"/>
    <w:qFormat/>
    <w:rsid w:val="00D9532E"/>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9532E"/>
    <w:rPr>
      <w:rFonts w:ascii="Times New Roman" w:eastAsia="Calibri" w:hAnsi="Times New Roman" w:cs="Times New Roman"/>
      <w:b/>
      <w:bCs/>
      <w:sz w:val="27"/>
      <w:szCs w:val="27"/>
      <w:lang w:val="lv-LV" w:eastAsia="lv-LV"/>
    </w:rPr>
  </w:style>
  <w:style w:type="paragraph" w:styleId="ListParagraph">
    <w:name w:val="List Paragraph"/>
    <w:basedOn w:val="Normal"/>
    <w:uiPriority w:val="34"/>
    <w:qFormat/>
    <w:rsid w:val="00D9532E"/>
    <w:pPr>
      <w:ind w:left="720"/>
      <w:contextualSpacing/>
    </w:pPr>
  </w:style>
  <w:style w:type="paragraph" w:styleId="NoSpacing">
    <w:name w:val="No Spacing"/>
    <w:qFormat/>
    <w:rsid w:val="00D9532E"/>
    <w:pPr>
      <w:spacing w:after="0" w:line="240" w:lineRule="auto"/>
    </w:pPr>
    <w:rPr>
      <w:rFonts w:ascii="Times New Roman" w:eastAsia="Calibri" w:hAnsi="Times New Roman" w:cs="Times New Roman"/>
      <w:sz w:val="24"/>
      <w:szCs w:val="24"/>
      <w:lang w:val="lv-LV" w:eastAsia="lv-LV"/>
    </w:rPr>
  </w:style>
  <w:style w:type="character" w:styleId="Strong">
    <w:name w:val="Strong"/>
    <w:basedOn w:val="DefaultParagraphFont"/>
    <w:uiPriority w:val="22"/>
    <w:qFormat/>
    <w:rsid w:val="00D9532E"/>
    <w:rPr>
      <w:b/>
      <w:bCs/>
    </w:rPr>
  </w:style>
  <w:style w:type="paragraph" w:styleId="HTMLPreformatted">
    <w:name w:val="HTML Preformatted"/>
    <w:basedOn w:val="Normal"/>
    <w:link w:val="HTMLPreformattedChar"/>
    <w:uiPriority w:val="99"/>
    <w:semiHidden/>
    <w:unhideWhenUsed/>
    <w:rsid w:val="00FE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FE4BE6"/>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302830">
      <w:bodyDiv w:val="1"/>
      <w:marLeft w:val="0"/>
      <w:marRight w:val="0"/>
      <w:marTop w:val="0"/>
      <w:marBottom w:val="0"/>
      <w:divBdr>
        <w:top w:val="none" w:sz="0" w:space="0" w:color="auto"/>
        <w:left w:val="none" w:sz="0" w:space="0" w:color="auto"/>
        <w:bottom w:val="none" w:sz="0" w:space="0" w:color="auto"/>
        <w:right w:val="none" w:sz="0" w:space="0" w:color="auto"/>
      </w:divBdr>
    </w:div>
    <w:div w:id="79437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3989</Words>
  <Characters>2274</Characters>
  <Application>Microsoft Office Word</Application>
  <DocSecurity>0</DocSecurity>
  <Lines>18</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User</cp:lastModifiedBy>
  <cp:revision>2</cp:revision>
  <dcterms:created xsi:type="dcterms:W3CDTF">2019-05-29T08:54:00Z</dcterms:created>
  <dcterms:modified xsi:type="dcterms:W3CDTF">2019-05-29T08:54:00Z</dcterms:modified>
</cp:coreProperties>
</file>