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Default="008C6AB7" w:rsidP="002C1DE2">
      <w:pPr>
        <w:jc w:val="center"/>
        <w:rPr>
          <w:lang w:val="lv-LV"/>
        </w:rPr>
      </w:pPr>
      <w:r>
        <w:rPr>
          <w:lang w:val="lv-LV"/>
        </w:rPr>
        <w:t>Pļaviņas</w:t>
      </w:r>
    </w:p>
    <w:p w:rsidR="002C1DE2" w:rsidRDefault="002C1DE2" w:rsidP="002C1DE2">
      <w:pPr>
        <w:tabs>
          <w:tab w:val="left" w:pos="8364"/>
        </w:tabs>
        <w:jc w:val="center"/>
        <w:rPr>
          <w:szCs w:val="24"/>
        </w:rPr>
      </w:pPr>
    </w:p>
    <w:p w:rsidR="002C1DE2" w:rsidRPr="007660AF" w:rsidRDefault="002C1DE2" w:rsidP="002C1DE2">
      <w:pPr>
        <w:tabs>
          <w:tab w:val="left" w:pos="8364"/>
        </w:tabs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>
        <w:rPr>
          <w:szCs w:val="24"/>
        </w:rPr>
        <w:t xml:space="preserve"> 3</w:t>
      </w:r>
      <w:r w:rsidR="008C6AB7">
        <w:rPr>
          <w:szCs w:val="24"/>
        </w:rPr>
        <w:t>7.</w:t>
      </w:r>
    </w:p>
    <w:p w:rsidR="002C1DE2" w:rsidRPr="007660AF" w:rsidRDefault="008C6AB7" w:rsidP="002C1DE2">
      <w:pPr>
        <w:tabs>
          <w:tab w:val="left" w:pos="8364"/>
        </w:tabs>
        <w:jc w:val="both"/>
        <w:rPr>
          <w:szCs w:val="24"/>
        </w:rPr>
      </w:pPr>
      <w:r>
        <w:rPr>
          <w:bCs/>
          <w:iCs/>
          <w:szCs w:val="24"/>
          <w:lang w:val="lv-LV"/>
        </w:rPr>
        <w:t>19</w:t>
      </w:r>
      <w:r w:rsidR="002C1DE2" w:rsidRPr="007660AF">
        <w:rPr>
          <w:bCs/>
          <w:iCs/>
          <w:szCs w:val="24"/>
          <w:lang w:val="lv-LV"/>
        </w:rPr>
        <w:t>.1</w:t>
      </w:r>
      <w:r>
        <w:rPr>
          <w:bCs/>
          <w:iCs/>
          <w:szCs w:val="24"/>
          <w:lang w:val="lv-LV"/>
        </w:rPr>
        <w:t>2</w:t>
      </w:r>
      <w:r w:rsidR="002C1DE2" w:rsidRPr="007660AF">
        <w:rPr>
          <w:bCs/>
          <w:iCs/>
          <w:szCs w:val="24"/>
          <w:lang w:val="lv-LV"/>
        </w:rPr>
        <w:t>.2017.</w:t>
      </w:r>
      <w:proofErr w:type="gramStart"/>
      <w:r w:rsidR="002C1DE2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 </w:t>
      </w:r>
      <w:proofErr w:type="gramEnd"/>
      <w:r w:rsidR="002C1DE2" w:rsidRPr="007660AF">
        <w:rPr>
          <w:bCs/>
          <w:iCs/>
          <w:szCs w:val="24"/>
          <w:lang w:val="lv-LV"/>
        </w:rPr>
        <w:t>P</w:t>
      </w:r>
      <w:r w:rsidR="002C1DE2" w:rsidRPr="007660AF">
        <w:rPr>
          <w:szCs w:val="24"/>
        </w:rPr>
        <w:t>rot. Nr.</w:t>
      </w:r>
      <w:r>
        <w:rPr>
          <w:szCs w:val="24"/>
        </w:rPr>
        <w:t>6</w:t>
      </w:r>
      <w:r w:rsidR="002C1DE2">
        <w:rPr>
          <w:szCs w:val="24"/>
        </w:rPr>
        <w:t>.</w:t>
      </w:r>
    </w:p>
    <w:p w:rsidR="002C1DE2" w:rsidRPr="007660AF" w:rsidRDefault="002C1DE2" w:rsidP="002C1DE2">
      <w:pPr>
        <w:rPr>
          <w:bCs/>
          <w:iCs/>
          <w:szCs w:val="24"/>
        </w:rPr>
      </w:pPr>
      <w:r w:rsidRPr="007660AF">
        <w:rPr>
          <w:bCs/>
          <w:iCs/>
          <w:szCs w:val="24"/>
        </w:rPr>
        <w:tab/>
      </w:r>
      <w:r w:rsidRPr="007660AF">
        <w:rPr>
          <w:bCs/>
          <w:iCs/>
          <w:szCs w:val="24"/>
        </w:rPr>
        <w:tab/>
      </w:r>
      <w:r w:rsidRPr="007660AF">
        <w:rPr>
          <w:bCs/>
          <w:iCs/>
          <w:szCs w:val="24"/>
        </w:rPr>
        <w:tab/>
      </w:r>
    </w:p>
    <w:p w:rsidR="008C6AB7" w:rsidRDefault="008C6AB7" w:rsidP="008C6AB7">
      <w:pPr>
        <w:rPr>
          <w:b/>
          <w:szCs w:val="24"/>
          <w:lang w:val="lv-LV"/>
        </w:rPr>
      </w:pPr>
      <w:r w:rsidRPr="00070E0F">
        <w:rPr>
          <w:b/>
          <w:szCs w:val="24"/>
          <w:lang w:val="lv-LV"/>
        </w:rPr>
        <w:t xml:space="preserve">Par </w:t>
      </w:r>
      <w:r w:rsidRPr="00C97A58">
        <w:rPr>
          <w:b/>
          <w:szCs w:val="24"/>
          <w:lang w:val="lv-LV"/>
        </w:rPr>
        <w:t xml:space="preserve">Zemgales </w:t>
      </w:r>
      <w:r>
        <w:rPr>
          <w:b/>
          <w:szCs w:val="24"/>
          <w:lang w:val="lv-LV"/>
        </w:rPr>
        <w:t xml:space="preserve">plānošanas </w:t>
      </w:r>
      <w:r w:rsidRPr="00C97A58">
        <w:rPr>
          <w:b/>
          <w:szCs w:val="24"/>
          <w:lang w:val="lv-LV"/>
        </w:rPr>
        <w:t xml:space="preserve">reģiona </w:t>
      </w:r>
      <w:proofErr w:type="spellStart"/>
      <w:r w:rsidRPr="00C97A58">
        <w:rPr>
          <w:b/>
          <w:szCs w:val="24"/>
          <w:lang w:val="lv-LV"/>
        </w:rPr>
        <w:t>deinstitucionalizācijas</w:t>
      </w:r>
      <w:proofErr w:type="spellEnd"/>
      <w:r w:rsidRPr="00C97A58">
        <w:rPr>
          <w:b/>
          <w:szCs w:val="24"/>
          <w:lang w:val="lv-LV"/>
        </w:rPr>
        <w:t xml:space="preserve"> plān</w:t>
      </w:r>
      <w:r>
        <w:rPr>
          <w:b/>
          <w:szCs w:val="24"/>
          <w:lang w:val="lv-LV"/>
        </w:rPr>
        <w:t>a</w:t>
      </w:r>
      <w:r w:rsidRPr="00C97A58">
        <w:rPr>
          <w:b/>
          <w:szCs w:val="24"/>
          <w:lang w:val="lv-LV"/>
        </w:rPr>
        <w:t xml:space="preserve"> 2017.-2020. gadam</w:t>
      </w:r>
      <w:r w:rsidRPr="00070E0F">
        <w:rPr>
          <w:b/>
          <w:szCs w:val="24"/>
          <w:lang w:val="lv-LV"/>
        </w:rPr>
        <w:t xml:space="preserve"> </w:t>
      </w:r>
      <w:r>
        <w:rPr>
          <w:b/>
          <w:szCs w:val="24"/>
          <w:lang w:val="lv-LV"/>
        </w:rPr>
        <w:t>nodošanu pašvaldībām saskaņošanai</w:t>
      </w:r>
    </w:p>
    <w:p w:rsidR="008C6AB7" w:rsidRPr="00070E0F" w:rsidRDefault="008C6AB7" w:rsidP="008C6AB7">
      <w:pPr>
        <w:rPr>
          <w:szCs w:val="24"/>
          <w:lang w:val="lv-LV"/>
        </w:rPr>
      </w:pPr>
    </w:p>
    <w:p w:rsidR="008C6AB7" w:rsidRPr="00C97A58" w:rsidRDefault="008C6AB7" w:rsidP="008C6AB7">
      <w:pPr>
        <w:tabs>
          <w:tab w:val="left" w:pos="6237"/>
        </w:tabs>
        <w:ind w:firstLine="720"/>
        <w:jc w:val="both"/>
        <w:rPr>
          <w:b/>
          <w:szCs w:val="24"/>
          <w:lang w:val="lv-LV"/>
        </w:rPr>
      </w:pPr>
      <w:r w:rsidRPr="00C97A58">
        <w:rPr>
          <w:szCs w:val="24"/>
          <w:lang w:val="lv-LV"/>
        </w:rPr>
        <w:t>Pamatojoties uz Teritorijas attīstības plānošanas likuma (13.10.2011.) 5.</w:t>
      </w:r>
      <w:r>
        <w:rPr>
          <w:szCs w:val="24"/>
          <w:lang w:val="lv-LV"/>
        </w:rPr>
        <w:t xml:space="preserve"> </w:t>
      </w:r>
      <w:r w:rsidRPr="00C97A58">
        <w:rPr>
          <w:szCs w:val="24"/>
          <w:lang w:val="lv-LV"/>
        </w:rPr>
        <w:t>pantu, 11.</w:t>
      </w:r>
      <w:r>
        <w:rPr>
          <w:szCs w:val="24"/>
          <w:lang w:val="lv-LV"/>
        </w:rPr>
        <w:t xml:space="preserve"> </w:t>
      </w:r>
      <w:r w:rsidRPr="00C97A58">
        <w:rPr>
          <w:szCs w:val="24"/>
          <w:lang w:val="lv-LV"/>
        </w:rPr>
        <w:t>pantu, 18.</w:t>
      </w:r>
      <w:r>
        <w:rPr>
          <w:szCs w:val="24"/>
          <w:lang w:val="lv-LV"/>
        </w:rPr>
        <w:t xml:space="preserve"> </w:t>
      </w:r>
      <w:r w:rsidRPr="00C97A58">
        <w:rPr>
          <w:szCs w:val="24"/>
          <w:lang w:val="lv-LV"/>
        </w:rPr>
        <w:t xml:space="preserve">pantu, 16.07.13. MK noteikumu Nr. 402 “Noteikumi par plānošanas reģionu teritorijas attīstības plānošanas dokumentiem” </w:t>
      </w:r>
      <w:r>
        <w:rPr>
          <w:szCs w:val="24"/>
          <w:lang w:val="lv-LV"/>
        </w:rPr>
        <w:t>un</w:t>
      </w:r>
      <w:r w:rsidRPr="00C97A58">
        <w:rPr>
          <w:szCs w:val="24"/>
          <w:lang w:val="lv-LV"/>
        </w:rPr>
        <w:t xml:space="preserve"> 25.08.09. MK noteikumu Nr. 970 “Sabiedrības līdzdalības kārtība attīstības plānošanas procesā” Zemgales plānošanas reģiona attīstības padome</w:t>
      </w:r>
      <w:r w:rsidRPr="00C97A58">
        <w:rPr>
          <w:b/>
          <w:szCs w:val="24"/>
          <w:lang w:val="lv-LV"/>
        </w:rPr>
        <w:t xml:space="preserve"> n o l e m j:</w:t>
      </w:r>
    </w:p>
    <w:p w:rsidR="008C6AB7" w:rsidRPr="00C97A58" w:rsidRDefault="008C6AB7" w:rsidP="008C6AB7">
      <w:pPr>
        <w:ind w:firstLine="720"/>
        <w:jc w:val="both"/>
        <w:rPr>
          <w:b/>
          <w:szCs w:val="24"/>
          <w:lang w:val="lv-LV"/>
        </w:rPr>
      </w:pPr>
    </w:p>
    <w:p w:rsidR="008C6AB7" w:rsidRDefault="008C6AB7" w:rsidP="008C6AB7">
      <w:pPr>
        <w:numPr>
          <w:ilvl w:val="0"/>
          <w:numId w:val="7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>Nodot “</w:t>
      </w:r>
      <w:r w:rsidRPr="00C97A58">
        <w:rPr>
          <w:szCs w:val="24"/>
          <w:lang w:val="lv-LV"/>
        </w:rPr>
        <w:t xml:space="preserve">Zemgales </w:t>
      </w:r>
      <w:r>
        <w:rPr>
          <w:szCs w:val="24"/>
          <w:lang w:val="lv-LV"/>
        </w:rPr>
        <w:t xml:space="preserve">plānošanas </w:t>
      </w:r>
      <w:r w:rsidRPr="00C97A58">
        <w:rPr>
          <w:szCs w:val="24"/>
          <w:lang w:val="lv-LV"/>
        </w:rPr>
        <w:t xml:space="preserve">reģiona </w:t>
      </w:r>
      <w:proofErr w:type="spellStart"/>
      <w:r w:rsidRPr="00C97A58">
        <w:rPr>
          <w:szCs w:val="24"/>
          <w:lang w:val="lv-LV"/>
        </w:rPr>
        <w:t>deinstitucionalizācijas</w:t>
      </w:r>
      <w:proofErr w:type="spellEnd"/>
      <w:r w:rsidRPr="00C97A58">
        <w:rPr>
          <w:szCs w:val="24"/>
          <w:lang w:val="lv-LV"/>
        </w:rPr>
        <w:t xml:space="preserve"> plān</w:t>
      </w:r>
      <w:r>
        <w:rPr>
          <w:szCs w:val="24"/>
          <w:lang w:val="lv-LV"/>
        </w:rPr>
        <w:t>u 2017.-2020. gadam “ (turpmāk DI plāns) vietējām pašvaldībām lēmuma</w:t>
      </w:r>
      <w:proofErr w:type="gramStart"/>
      <w:r>
        <w:rPr>
          <w:szCs w:val="24"/>
          <w:lang w:val="lv-LV"/>
        </w:rPr>
        <w:t xml:space="preserve">  </w:t>
      </w:r>
      <w:proofErr w:type="gramEnd"/>
      <w:r>
        <w:rPr>
          <w:szCs w:val="24"/>
          <w:lang w:val="lv-LV"/>
        </w:rPr>
        <w:t>pieņemšanai par DI plāna saskaņošanu.</w:t>
      </w:r>
      <w:r>
        <w:rPr>
          <w:szCs w:val="24"/>
          <w:lang w:val="lv-LV"/>
        </w:rPr>
        <w:t xml:space="preserve"> Pašvaldībām lēmumus pieņemt termiņā līdz 13.02.2018. </w:t>
      </w:r>
    </w:p>
    <w:p w:rsidR="008C6AB7" w:rsidRPr="00C97A58" w:rsidRDefault="008C6AB7" w:rsidP="008C6AB7">
      <w:pPr>
        <w:ind w:left="720"/>
        <w:jc w:val="both"/>
        <w:rPr>
          <w:szCs w:val="24"/>
          <w:lang w:val="lv-LV"/>
        </w:rPr>
      </w:pPr>
    </w:p>
    <w:p w:rsidR="008C6AB7" w:rsidRDefault="008C6AB7" w:rsidP="008C6AB7">
      <w:pPr>
        <w:numPr>
          <w:ilvl w:val="0"/>
          <w:numId w:val="7"/>
        </w:numPr>
        <w:jc w:val="both"/>
        <w:rPr>
          <w:szCs w:val="24"/>
          <w:lang w:val="lv-LV"/>
        </w:rPr>
      </w:pPr>
      <w:r w:rsidRPr="00BB509E">
        <w:rPr>
          <w:szCs w:val="24"/>
          <w:lang w:val="lv-LV"/>
        </w:rPr>
        <w:t xml:space="preserve">Uzdot </w:t>
      </w:r>
      <w:r>
        <w:rPr>
          <w:szCs w:val="24"/>
          <w:lang w:val="lv-LV"/>
        </w:rPr>
        <w:t xml:space="preserve">projekta “Atver sirdi Zemgalē” vadītājam apkopot pašvaldību iesniegtos lēmumus un, ja nepieciešams, sadarbojoties ar SIA KPMG Baltic”, organizēt DI plāna gala redakcijas precizēšanu, kurā iekļauts </w:t>
      </w:r>
      <w:r w:rsidRPr="00B26FA3">
        <w:rPr>
          <w:szCs w:val="24"/>
          <w:lang w:val="lv-LV"/>
        </w:rPr>
        <w:t>ar pašvaldībām saskaņots Eiropas reģionālā attīstības fonda projektu saraksts.</w:t>
      </w:r>
    </w:p>
    <w:p w:rsidR="008C6AB7" w:rsidRDefault="008C6AB7" w:rsidP="008C6AB7">
      <w:pPr>
        <w:pStyle w:val="ListParagraph"/>
        <w:rPr>
          <w:szCs w:val="24"/>
          <w:lang w:val="lv-LV"/>
        </w:rPr>
      </w:pPr>
    </w:p>
    <w:p w:rsidR="008C6AB7" w:rsidRDefault="008C6AB7" w:rsidP="008C6AB7">
      <w:pPr>
        <w:numPr>
          <w:ilvl w:val="0"/>
          <w:numId w:val="7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Iesniegt </w:t>
      </w:r>
      <w:r w:rsidRPr="00C97A58">
        <w:rPr>
          <w:szCs w:val="24"/>
          <w:lang w:val="lv-LV"/>
        </w:rPr>
        <w:t xml:space="preserve">“Zemgales reģiona </w:t>
      </w:r>
      <w:proofErr w:type="spellStart"/>
      <w:r w:rsidRPr="00C97A58">
        <w:rPr>
          <w:szCs w:val="24"/>
          <w:lang w:val="lv-LV"/>
        </w:rPr>
        <w:t>deinstitucionalizācijas</w:t>
      </w:r>
      <w:proofErr w:type="spellEnd"/>
      <w:r w:rsidRPr="00C97A58">
        <w:rPr>
          <w:szCs w:val="24"/>
          <w:lang w:val="lv-LV"/>
        </w:rPr>
        <w:t xml:space="preserve"> plāna</w:t>
      </w:r>
      <w:r>
        <w:rPr>
          <w:szCs w:val="24"/>
          <w:lang w:val="lv-LV"/>
        </w:rPr>
        <w:t xml:space="preserve"> 2017.-2020. gadam</w:t>
      </w:r>
      <w:r w:rsidRPr="00C97A58">
        <w:rPr>
          <w:szCs w:val="24"/>
          <w:lang w:val="lv-LV"/>
        </w:rPr>
        <w:t xml:space="preserve">” </w:t>
      </w:r>
      <w:r>
        <w:rPr>
          <w:szCs w:val="24"/>
          <w:lang w:val="lv-LV"/>
        </w:rPr>
        <w:t>gala redakciju apstiprināšanai Zemgales plānošanas reģiona attīstības padomē, pēc saskaņojumu saņemšanas no pašvaldībām.</w:t>
      </w:r>
    </w:p>
    <w:p w:rsidR="008C6AB7" w:rsidRDefault="008C6AB7" w:rsidP="008C6AB7">
      <w:pPr>
        <w:pStyle w:val="ListParagraph"/>
        <w:rPr>
          <w:szCs w:val="24"/>
          <w:lang w:val="lv-LV"/>
        </w:rPr>
      </w:pPr>
    </w:p>
    <w:p w:rsidR="008C6AB7" w:rsidRPr="00C97A58" w:rsidRDefault="008C6AB7" w:rsidP="008C6AB7">
      <w:pPr>
        <w:numPr>
          <w:ilvl w:val="0"/>
          <w:numId w:val="7"/>
        </w:numPr>
        <w:jc w:val="both"/>
        <w:rPr>
          <w:szCs w:val="24"/>
          <w:lang w:val="lv-LV"/>
        </w:rPr>
      </w:pPr>
      <w:r w:rsidRPr="00C97A58">
        <w:rPr>
          <w:szCs w:val="24"/>
          <w:lang w:val="lv-LV"/>
        </w:rPr>
        <w:t xml:space="preserve">Kontroli par lēmuma izpildi uzdot Zemgales plānošanas reģiona izpilddirektoram Valdim </w:t>
      </w:r>
      <w:proofErr w:type="spellStart"/>
      <w:r w:rsidRPr="00C97A58">
        <w:rPr>
          <w:szCs w:val="24"/>
          <w:lang w:val="lv-LV"/>
        </w:rPr>
        <w:t>Veipam</w:t>
      </w:r>
      <w:proofErr w:type="spellEnd"/>
      <w:r w:rsidRPr="00C97A58">
        <w:rPr>
          <w:szCs w:val="24"/>
          <w:lang w:val="lv-LV"/>
        </w:rPr>
        <w:t>.</w:t>
      </w:r>
    </w:p>
    <w:p w:rsidR="008C6AB7" w:rsidRPr="00C97A58" w:rsidRDefault="008C6AB7" w:rsidP="008C6AB7">
      <w:pPr>
        <w:rPr>
          <w:lang w:val="lv-LV"/>
        </w:rPr>
      </w:pPr>
    </w:p>
    <w:p w:rsidR="002C1DE2" w:rsidRPr="007660AF" w:rsidRDefault="002C1DE2" w:rsidP="002C1DE2">
      <w:pPr>
        <w:pStyle w:val="ListParagraph"/>
        <w:rPr>
          <w:szCs w:val="24"/>
        </w:rPr>
      </w:pPr>
    </w:p>
    <w:p w:rsidR="00CC55DC" w:rsidRDefault="009A7264" w:rsidP="00CC55DC">
      <w:pPr>
        <w:jc w:val="both"/>
        <w:rPr>
          <w:szCs w:val="24"/>
        </w:rPr>
      </w:pPr>
      <w:proofErr w:type="spellStart"/>
      <w:r>
        <w:rPr>
          <w:szCs w:val="24"/>
        </w:rPr>
        <w:t>Padomes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priekšsēdētāj</w:t>
      </w:r>
      <w:r w:rsidR="008C6AB7">
        <w:rPr>
          <w:szCs w:val="24"/>
        </w:rPr>
        <w:t>s</w:t>
      </w:r>
      <w:proofErr w:type="spellEnd"/>
      <w:r w:rsidR="00CC55DC" w:rsidRPr="00E66245">
        <w:rPr>
          <w:szCs w:val="24"/>
        </w:rPr>
        <w:tab/>
      </w:r>
      <w:proofErr w:type="gramStart"/>
      <w:r w:rsidR="00EB0DB1">
        <w:rPr>
          <w:szCs w:val="24"/>
        </w:rPr>
        <w:t xml:space="preserve">( </w:t>
      </w:r>
      <w:proofErr w:type="spellStart"/>
      <w:r w:rsidR="00EB0DB1">
        <w:rPr>
          <w:szCs w:val="24"/>
        </w:rPr>
        <w:t>personīgais</w:t>
      </w:r>
      <w:proofErr w:type="spellEnd"/>
      <w:proofErr w:type="gramEnd"/>
      <w:r w:rsidR="008C6AB7">
        <w:rPr>
          <w:szCs w:val="24"/>
        </w:rPr>
        <w:t xml:space="preserve"> </w:t>
      </w:r>
      <w:proofErr w:type="spellStart"/>
      <w:r w:rsidR="00EB0DB1">
        <w:rPr>
          <w:szCs w:val="24"/>
        </w:rPr>
        <w:t>paraksts</w:t>
      </w:r>
      <w:proofErr w:type="spellEnd"/>
      <w:r w:rsidR="00EB0DB1">
        <w:rPr>
          <w:szCs w:val="24"/>
        </w:rPr>
        <w:t>)</w:t>
      </w:r>
      <w:r w:rsidR="00CC55DC" w:rsidRPr="00E66245">
        <w:rPr>
          <w:szCs w:val="24"/>
        </w:rPr>
        <w:tab/>
      </w:r>
      <w:r w:rsidR="00CC55DC" w:rsidRPr="00E66245">
        <w:rPr>
          <w:szCs w:val="24"/>
        </w:rPr>
        <w:tab/>
      </w:r>
      <w:r w:rsidR="00CC55DC" w:rsidRPr="00E66245">
        <w:rPr>
          <w:szCs w:val="24"/>
        </w:rPr>
        <w:tab/>
      </w:r>
      <w:r w:rsidR="008C6AB7">
        <w:rPr>
          <w:szCs w:val="24"/>
        </w:rPr>
        <w:t>A. OKMANIS</w:t>
      </w:r>
    </w:p>
    <w:p w:rsidR="00EB0DB1" w:rsidRPr="00E66245" w:rsidRDefault="00EB0DB1" w:rsidP="00CC55DC">
      <w:pPr>
        <w:jc w:val="both"/>
        <w:rPr>
          <w:szCs w:val="24"/>
        </w:rPr>
      </w:pPr>
      <w:r>
        <w:rPr>
          <w:szCs w:val="24"/>
        </w:rPr>
        <w:t>(</w:t>
      </w:r>
      <w:proofErr w:type="spellStart"/>
      <w:proofErr w:type="gramStart"/>
      <w:r>
        <w:rPr>
          <w:szCs w:val="24"/>
        </w:rPr>
        <w:t>zīmogs</w:t>
      </w:r>
      <w:proofErr w:type="spellEnd"/>
      <w:proofErr w:type="gramEnd"/>
      <w:r>
        <w:rPr>
          <w:szCs w:val="24"/>
        </w:rPr>
        <w:t>)</w:t>
      </w:r>
    </w:p>
    <w:p w:rsidR="00CC55DC" w:rsidRPr="00E66245" w:rsidRDefault="00CC55DC" w:rsidP="00CC55DC">
      <w:pPr>
        <w:rPr>
          <w:color w:val="000000"/>
          <w:szCs w:val="24"/>
          <w:lang w:val="lv-LV"/>
        </w:rPr>
      </w:pPr>
    </w:p>
    <w:p w:rsidR="00EB0DB1" w:rsidRDefault="00CC55DC" w:rsidP="00AE5600">
      <w:pPr>
        <w:rPr>
          <w:i/>
          <w:color w:val="000000"/>
          <w:szCs w:val="24"/>
          <w:lang w:val="lv-LV"/>
        </w:rPr>
      </w:pPr>
      <w:r w:rsidRPr="00E66245">
        <w:rPr>
          <w:i/>
          <w:color w:val="000000"/>
          <w:szCs w:val="24"/>
          <w:u w:val="single"/>
          <w:lang w:val="lv-LV"/>
        </w:rPr>
        <w:t>Izsūtīt:</w:t>
      </w:r>
      <w:r w:rsidR="00BC70CC">
        <w:rPr>
          <w:i/>
          <w:color w:val="000000"/>
          <w:szCs w:val="24"/>
          <w:lang w:val="lv-LV"/>
        </w:rPr>
        <w:t xml:space="preserve"> lietā</w:t>
      </w:r>
      <w:r w:rsidR="008C6AB7">
        <w:rPr>
          <w:i/>
          <w:color w:val="000000"/>
          <w:szCs w:val="24"/>
          <w:lang w:val="lv-LV"/>
        </w:rPr>
        <w:t>, pašvaldībām</w:t>
      </w:r>
      <w:r w:rsidR="00BC70CC">
        <w:rPr>
          <w:i/>
          <w:color w:val="000000"/>
          <w:szCs w:val="24"/>
          <w:lang w:val="lv-LV"/>
        </w:rPr>
        <w:t>.</w:t>
      </w:r>
    </w:p>
    <w:p w:rsidR="00BC70CC" w:rsidRDefault="00BC70CC" w:rsidP="00AE5600">
      <w:pPr>
        <w:rPr>
          <w:b/>
          <w:i/>
          <w:u w:val="single"/>
        </w:rPr>
      </w:pPr>
    </w:p>
    <w:p w:rsidR="00E96BA4" w:rsidRPr="00070D5B" w:rsidRDefault="00E96BA4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  <w:bookmarkStart w:id="0" w:name="_GoBack"/>
      <w:bookmarkEnd w:id="0"/>
    </w:p>
    <w:p w:rsidR="00E96BA4" w:rsidRPr="00070D5B" w:rsidRDefault="00E96BA4" w:rsidP="00070D5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9A7264" w:rsidRDefault="008C6AB7" w:rsidP="00EB0DB1">
      <w:pPr>
        <w:pStyle w:val="NoSpacing"/>
      </w:pPr>
      <w:r>
        <w:t>20</w:t>
      </w:r>
      <w:r w:rsidR="00E96BA4" w:rsidRPr="00070D5B">
        <w:t>.</w:t>
      </w:r>
      <w:r w:rsidR="00BC70CC">
        <w:t>1</w:t>
      </w:r>
      <w:r>
        <w:t>2</w:t>
      </w:r>
      <w:r w:rsidR="00E96BA4" w:rsidRPr="00070D5B">
        <w:t>.201</w:t>
      </w:r>
      <w:r w:rsidR="00E96BA4">
        <w:t>7</w:t>
      </w:r>
      <w:r w:rsidR="00E96BA4" w:rsidRPr="00070D5B">
        <w:t>., Jelgavā</w:t>
      </w:r>
    </w:p>
    <w:sectPr w:rsidR="009A7264" w:rsidSect="00EB0DB1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CDB" w:rsidRDefault="005B3CDB" w:rsidP="00434F22">
      <w:r>
        <w:separator/>
      </w:r>
    </w:p>
  </w:endnote>
  <w:endnote w:type="continuationSeparator" w:id="0">
    <w:p w:rsidR="005B3CDB" w:rsidRDefault="005B3CD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CDB" w:rsidRDefault="005B3CDB" w:rsidP="00434F22">
      <w:r>
        <w:separator/>
      </w:r>
    </w:p>
  </w:footnote>
  <w:footnote w:type="continuationSeparator" w:id="0">
    <w:p w:rsidR="005B3CDB" w:rsidRDefault="005B3CD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8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1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1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2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37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1"/>
  </w:num>
  <w:num w:numId="8">
    <w:abstractNumId w:val="3"/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33"/>
  </w:num>
  <w:num w:numId="14">
    <w:abstractNumId w:val="27"/>
  </w:num>
  <w:num w:numId="15">
    <w:abstractNumId w:val="40"/>
  </w:num>
  <w:num w:numId="16">
    <w:abstractNumId w:val="18"/>
  </w:num>
  <w:num w:numId="17">
    <w:abstractNumId w:val="6"/>
  </w:num>
  <w:num w:numId="18">
    <w:abstractNumId w:val="8"/>
  </w:num>
  <w:num w:numId="19">
    <w:abstractNumId w:val="7"/>
  </w:num>
  <w:num w:numId="20">
    <w:abstractNumId w:val="24"/>
  </w:num>
  <w:num w:numId="21">
    <w:abstractNumId w:val="30"/>
  </w:num>
  <w:num w:numId="22">
    <w:abstractNumId w:val="35"/>
  </w:num>
  <w:num w:numId="23">
    <w:abstractNumId w:val="32"/>
  </w:num>
  <w:num w:numId="24">
    <w:abstractNumId w:val="5"/>
  </w:num>
  <w:num w:numId="25">
    <w:abstractNumId w:val="0"/>
  </w:num>
  <w:num w:numId="26">
    <w:abstractNumId w:val="31"/>
  </w:num>
  <w:num w:numId="27">
    <w:abstractNumId w:val="22"/>
  </w:num>
  <w:num w:numId="28">
    <w:abstractNumId w:val="16"/>
  </w:num>
  <w:num w:numId="29">
    <w:abstractNumId w:val="19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13"/>
  </w:num>
  <w:num w:numId="34">
    <w:abstractNumId w:val="2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4"/>
  </w:num>
  <w:num w:numId="38">
    <w:abstractNumId w:val="25"/>
  </w:num>
  <w:num w:numId="39">
    <w:abstractNumId w:val="10"/>
  </w:num>
  <w:num w:numId="40">
    <w:abstractNumId w:val="28"/>
  </w:num>
  <w:num w:numId="41">
    <w:abstractNumId w:val="4"/>
  </w:num>
  <w:num w:numId="42">
    <w:abstractNumId w:val="12"/>
  </w:num>
  <w:num w:numId="43">
    <w:abstractNumId w:val="38"/>
  </w:num>
  <w:num w:numId="44">
    <w:abstractNumId w:val="29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B3CDB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2D93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283AB-FBFA-42F2-9425-7521EE955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1257</Words>
  <Characters>718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2017-07-21T08:16:00Z</cp:lastPrinted>
  <dcterms:created xsi:type="dcterms:W3CDTF">2017-12-27T09:32:00Z</dcterms:created>
  <dcterms:modified xsi:type="dcterms:W3CDTF">2017-12-27T09:32:00Z</dcterms:modified>
</cp:coreProperties>
</file>