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19B" w:rsidRPr="00003DB2" w:rsidRDefault="0097075D" w:rsidP="00F9404F">
      <w:pPr>
        <w:pStyle w:val="Header"/>
        <w:tabs>
          <w:tab w:val="clear" w:pos="8306"/>
          <w:tab w:val="center" w:pos="4393"/>
          <w:tab w:val="right" w:pos="8789"/>
        </w:tabs>
        <w:spacing w:line="276" w:lineRule="auto"/>
        <w:ind w:right="-1"/>
        <w:jc w:val="right"/>
        <w:rPr>
          <w:rFonts w:ascii="Times New Roman" w:hAnsi="Times New Roman"/>
          <w:szCs w:val="24"/>
          <w:lang w:eastAsia="en-US"/>
        </w:rPr>
      </w:pPr>
      <w:r>
        <w:rPr>
          <w:rFonts w:ascii="Times New Roman" w:hAnsi="Times New Roman"/>
          <w:sz w:val="17"/>
          <w:szCs w:val="17"/>
          <w:lang w:eastAsia="en-US"/>
        </w:rPr>
        <w:tab/>
      </w:r>
      <w:r w:rsidR="00F9404F">
        <w:rPr>
          <w:rFonts w:ascii="Times New Roman" w:hAnsi="Times New Roman"/>
          <w:sz w:val="17"/>
          <w:szCs w:val="17"/>
          <w:lang w:eastAsia="en-US"/>
        </w:rPr>
        <w:tab/>
      </w:r>
      <w:r w:rsidR="00A14723">
        <w:rPr>
          <w:rFonts w:ascii="Times New Roman" w:hAnsi="Times New Roman"/>
          <w:sz w:val="17"/>
          <w:szCs w:val="17"/>
          <w:lang w:eastAsia="en-US"/>
        </w:rPr>
        <w:tab/>
        <w:t xml:space="preserve">NORAKSTS </w:t>
      </w:r>
      <w:r>
        <w:rPr>
          <w:rFonts w:ascii="Times New Roman" w:hAnsi="Times New Roman"/>
          <w:sz w:val="17"/>
          <w:szCs w:val="17"/>
          <w:lang w:eastAsia="en-US"/>
        </w:rPr>
        <w:tab/>
      </w:r>
      <w:r>
        <w:rPr>
          <w:rFonts w:ascii="Times New Roman" w:hAnsi="Times New Roman"/>
          <w:sz w:val="17"/>
          <w:szCs w:val="17"/>
          <w:lang w:eastAsia="en-US"/>
        </w:rPr>
        <w:tab/>
        <w:t xml:space="preserve"> </w:t>
      </w:r>
    </w:p>
    <w:p w:rsidR="00B5519B" w:rsidRPr="00003DB2" w:rsidRDefault="00B5519B" w:rsidP="00F9404F">
      <w:pPr>
        <w:pStyle w:val="Header"/>
        <w:tabs>
          <w:tab w:val="clear" w:pos="8306"/>
          <w:tab w:val="center" w:pos="4393"/>
          <w:tab w:val="right" w:pos="8787"/>
        </w:tabs>
        <w:spacing w:line="276" w:lineRule="auto"/>
        <w:ind w:right="-1"/>
        <w:jc w:val="center"/>
        <w:rPr>
          <w:rFonts w:ascii="Times New Roman" w:hAnsi="Times New Roman"/>
          <w:sz w:val="17"/>
          <w:szCs w:val="17"/>
        </w:rPr>
      </w:pPr>
      <w:r w:rsidRPr="00003DB2">
        <w:rPr>
          <w:rFonts w:ascii="Times New Roman" w:hAnsi="Times New Roman"/>
          <w:noProof/>
          <w:sz w:val="17"/>
          <w:szCs w:val="17"/>
        </w:rPr>
        <w:drawing>
          <wp:inline distT="0" distB="0" distL="0" distR="0">
            <wp:extent cx="666750" cy="1019175"/>
            <wp:effectExtent l="0" t="0" r="0" b="9525"/>
            <wp:docPr id="1" name="Picture 1"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ais-gerbonis-m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1019175"/>
                    </a:xfrm>
                    <a:prstGeom prst="rect">
                      <a:avLst/>
                    </a:prstGeom>
                    <a:noFill/>
                    <a:ln>
                      <a:noFill/>
                    </a:ln>
                  </pic:spPr>
                </pic:pic>
              </a:graphicData>
            </a:graphic>
          </wp:inline>
        </w:drawing>
      </w:r>
    </w:p>
    <w:p w:rsidR="00B5519B" w:rsidRPr="00003DB2" w:rsidRDefault="00B5519B" w:rsidP="00B5519B">
      <w:pPr>
        <w:pStyle w:val="Header"/>
        <w:tabs>
          <w:tab w:val="clear" w:pos="8306"/>
          <w:tab w:val="center" w:pos="4393"/>
          <w:tab w:val="right" w:pos="9356"/>
        </w:tabs>
        <w:spacing w:line="276" w:lineRule="auto"/>
        <w:ind w:right="-1"/>
        <w:jc w:val="center"/>
        <w:rPr>
          <w:rFonts w:ascii="Times New Roman" w:hAnsi="Times New Roman"/>
          <w:sz w:val="28"/>
          <w:szCs w:val="28"/>
        </w:rPr>
      </w:pPr>
      <w:r w:rsidRPr="00003DB2">
        <w:rPr>
          <w:rFonts w:ascii="Times New Roman" w:hAnsi="Times New Roman"/>
          <w:sz w:val="28"/>
          <w:szCs w:val="28"/>
        </w:rPr>
        <w:t>L A T V I J A S    R E P U B L I K A</w:t>
      </w:r>
    </w:p>
    <w:p w:rsidR="00B5519B" w:rsidRPr="00003DB2" w:rsidRDefault="00B5519B" w:rsidP="00B5519B">
      <w:pPr>
        <w:pStyle w:val="Header"/>
        <w:pBdr>
          <w:bottom w:val="single" w:sz="12" w:space="1" w:color="auto"/>
        </w:pBdr>
        <w:tabs>
          <w:tab w:val="clear" w:pos="8306"/>
          <w:tab w:val="right" w:pos="9356"/>
        </w:tabs>
        <w:spacing w:line="276" w:lineRule="auto"/>
        <w:ind w:right="-1"/>
        <w:jc w:val="center"/>
        <w:rPr>
          <w:rFonts w:ascii="Times New Roman" w:hAnsi="Times New Roman"/>
          <w:b/>
          <w:sz w:val="36"/>
          <w:szCs w:val="36"/>
        </w:rPr>
      </w:pPr>
      <w:r w:rsidRPr="00003DB2">
        <w:rPr>
          <w:rFonts w:ascii="Times New Roman" w:hAnsi="Times New Roman"/>
          <w:b/>
          <w:sz w:val="36"/>
          <w:szCs w:val="36"/>
        </w:rPr>
        <w:t>ZEMGALES PLĀNOŠANAS REĢIONS</w:t>
      </w:r>
    </w:p>
    <w:p w:rsidR="00B5519B" w:rsidRPr="00003DB2" w:rsidRDefault="00B5519B" w:rsidP="00B5519B">
      <w:pPr>
        <w:pStyle w:val="Header"/>
        <w:tabs>
          <w:tab w:val="left" w:pos="8931"/>
        </w:tabs>
        <w:spacing w:line="276" w:lineRule="auto"/>
        <w:jc w:val="center"/>
        <w:rPr>
          <w:rFonts w:ascii="Times New Roman" w:hAnsi="Times New Roman"/>
          <w:sz w:val="18"/>
          <w:szCs w:val="18"/>
        </w:rPr>
      </w:pPr>
      <w:r w:rsidRPr="00003DB2">
        <w:rPr>
          <w:rFonts w:ascii="Times New Roman" w:hAnsi="Times New Roman"/>
          <w:sz w:val="18"/>
          <w:szCs w:val="18"/>
        </w:rPr>
        <w:t xml:space="preserve">Katoļu iela 2b, Jelgava, LV-3001, reģ. Nr. 90002182529, tālr. (371) 63027549, fakss 63084949; e-pasts: zpr@zpr.gov.lv </w:t>
      </w:r>
    </w:p>
    <w:p w:rsidR="002E7C3A" w:rsidRDefault="002E7C3A" w:rsidP="008B7AEB">
      <w:pPr>
        <w:jc w:val="center"/>
        <w:rPr>
          <w:lang w:val="lv-LV"/>
        </w:rPr>
      </w:pPr>
    </w:p>
    <w:p w:rsidR="005B358F" w:rsidRDefault="005B358F" w:rsidP="005B358F">
      <w:pPr>
        <w:jc w:val="center"/>
        <w:rPr>
          <w:b/>
          <w:bCs/>
          <w:sz w:val="28"/>
        </w:rPr>
      </w:pPr>
      <w:r>
        <w:rPr>
          <w:b/>
          <w:bCs/>
          <w:sz w:val="28"/>
        </w:rPr>
        <w:t>ATTĪSTĪBAS PADOMES</w:t>
      </w:r>
    </w:p>
    <w:p w:rsidR="005E3C56" w:rsidRDefault="005B358F" w:rsidP="005E3C56">
      <w:pPr>
        <w:jc w:val="center"/>
        <w:rPr>
          <w:lang w:val="lv-LV"/>
        </w:rPr>
      </w:pPr>
      <w:r>
        <w:rPr>
          <w:b/>
          <w:bCs/>
          <w:sz w:val="28"/>
        </w:rPr>
        <w:t>LĒMUMS</w:t>
      </w:r>
      <w:r w:rsidR="005E3C56" w:rsidRPr="005E3C56">
        <w:rPr>
          <w:lang w:val="lv-LV"/>
        </w:rPr>
        <w:t xml:space="preserve"> </w:t>
      </w:r>
    </w:p>
    <w:p w:rsidR="005E3C56" w:rsidRDefault="00FD6BC0" w:rsidP="005E3C56">
      <w:pPr>
        <w:jc w:val="center"/>
        <w:rPr>
          <w:lang w:val="lv-LV"/>
        </w:rPr>
      </w:pPr>
      <w:r>
        <w:rPr>
          <w:lang w:val="lv-LV"/>
        </w:rPr>
        <w:t>Augstkalne</w:t>
      </w:r>
      <w:r w:rsidR="00221349">
        <w:rPr>
          <w:lang w:val="lv-LV"/>
        </w:rPr>
        <w:t xml:space="preserve">, </w:t>
      </w:r>
      <w:r>
        <w:rPr>
          <w:lang w:val="lv-LV"/>
        </w:rPr>
        <w:t>Tērvetes</w:t>
      </w:r>
      <w:r w:rsidR="00221349">
        <w:rPr>
          <w:lang w:val="lv-LV"/>
        </w:rPr>
        <w:t xml:space="preserve"> novads</w:t>
      </w:r>
    </w:p>
    <w:p w:rsidR="008110D8" w:rsidRPr="00E3488C" w:rsidRDefault="008110D8" w:rsidP="008110D8">
      <w:pPr>
        <w:tabs>
          <w:tab w:val="left" w:pos="709"/>
        </w:tabs>
        <w:rPr>
          <w:bCs/>
          <w:iCs/>
          <w:color w:val="000000"/>
          <w:szCs w:val="24"/>
        </w:rPr>
      </w:pPr>
      <w:r w:rsidRPr="00E3488C">
        <w:rPr>
          <w:bCs/>
          <w:iCs/>
          <w:color w:val="000000"/>
          <w:szCs w:val="24"/>
        </w:rPr>
        <w:t>1</w:t>
      </w:r>
      <w:r w:rsidR="00FD6BC0">
        <w:rPr>
          <w:bCs/>
          <w:iCs/>
          <w:color w:val="000000"/>
          <w:szCs w:val="24"/>
        </w:rPr>
        <w:t>8</w:t>
      </w:r>
      <w:r w:rsidRPr="00E3488C">
        <w:rPr>
          <w:bCs/>
          <w:iCs/>
          <w:color w:val="000000"/>
          <w:szCs w:val="24"/>
        </w:rPr>
        <w:t>.0</w:t>
      </w:r>
      <w:r w:rsidR="00FD6BC0">
        <w:rPr>
          <w:bCs/>
          <w:iCs/>
          <w:color w:val="000000"/>
          <w:szCs w:val="24"/>
        </w:rPr>
        <w:t>7</w:t>
      </w:r>
      <w:r w:rsidRPr="00E3488C">
        <w:rPr>
          <w:bCs/>
          <w:iCs/>
          <w:color w:val="000000"/>
          <w:szCs w:val="24"/>
        </w:rPr>
        <w:t>.201</w:t>
      </w:r>
      <w:r w:rsidR="00221349">
        <w:rPr>
          <w:bCs/>
          <w:iCs/>
          <w:color w:val="000000"/>
          <w:szCs w:val="24"/>
        </w:rPr>
        <w:t>7</w:t>
      </w:r>
      <w:r w:rsidRPr="00E3488C">
        <w:rPr>
          <w:bCs/>
          <w:iCs/>
          <w:color w:val="000000"/>
          <w:szCs w:val="24"/>
        </w:rPr>
        <w:t>.</w:t>
      </w:r>
    </w:p>
    <w:p w:rsidR="008110D8" w:rsidRDefault="008110D8" w:rsidP="008110D8">
      <w:pPr>
        <w:tabs>
          <w:tab w:val="left" w:pos="709"/>
        </w:tabs>
        <w:jc w:val="right"/>
        <w:rPr>
          <w:szCs w:val="24"/>
        </w:rPr>
      </w:pPr>
      <w:r w:rsidRPr="00856E1F">
        <w:rPr>
          <w:szCs w:val="24"/>
        </w:rPr>
        <w:t>Nr.</w:t>
      </w:r>
      <w:r w:rsidR="003B65C6">
        <w:rPr>
          <w:szCs w:val="24"/>
        </w:rPr>
        <w:t>9</w:t>
      </w:r>
      <w:r w:rsidR="003418FB">
        <w:rPr>
          <w:szCs w:val="24"/>
        </w:rPr>
        <w:t>.</w:t>
      </w:r>
    </w:p>
    <w:p w:rsidR="008110D8" w:rsidRPr="00856E1F" w:rsidRDefault="008110D8" w:rsidP="008110D8">
      <w:pPr>
        <w:tabs>
          <w:tab w:val="left" w:pos="709"/>
        </w:tabs>
        <w:jc w:val="right"/>
        <w:rPr>
          <w:szCs w:val="24"/>
        </w:rPr>
      </w:pPr>
      <w:r w:rsidRPr="00856E1F">
        <w:rPr>
          <w:szCs w:val="24"/>
        </w:rPr>
        <w:t>prot. Nr.</w:t>
      </w:r>
      <w:r w:rsidR="00FD6BC0">
        <w:rPr>
          <w:szCs w:val="24"/>
        </w:rPr>
        <w:t>1</w:t>
      </w:r>
      <w:r w:rsidRPr="00856E1F">
        <w:rPr>
          <w:szCs w:val="24"/>
        </w:rPr>
        <w:t>.</w:t>
      </w:r>
    </w:p>
    <w:p w:rsidR="003418FB" w:rsidRPr="00856E1F" w:rsidRDefault="003418FB" w:rsidP="003418FB">
      <w:pPr>
        <w:pStyle w:val="Subtitle"/>
        <w:tabs>
          <w:tab w:val="left" w:pos="709"/>
        </w:tabs>
        <w:jc w:val="both"/>
        <w:rPr>
          <w:b w:val="0"/>
          <w:bCs/>
          <w:sz w:val="24"/>
          <w:szCs w:val="24"/>
        </w:rPr>
      </w:pPr>
    </w:p>
    <w:p w:rsidR="003B65C6" w:rsidRPr="00856E1F" w:rsidRDefault="003B65C6" w:rsidP="003B65C6">
      <w:pPr>
        <w:pStyle w:val="Heading4"/>
        <w:tabs>
          <w:tab w:val="left" w:pos="709"/>
        </w:tabs>
        <w:rPr>
          <w:sz w:val="24"/>
          <w:szCs w:val="24"/>
        </w:rPr>
      </w:pPr>
      <w:r w:rsidRPr="00856E1F">
        <w:rPr>
          <w:sz w:val="24"/>
          <w:szCs w:val="24"/>
        </w:rPr>
        <w:t xml:space="preserve">Par </w:t>
      </w:r>
      <w:r>
        <w:rPr>
          <w:sz w:val="24"/>
          <w:szCs w:val="24"/>
        </w:rPr>
        <w:t>ZPRAP priekšsēdētāja 19.06.2017. rīkojuma Nr.28-r apstiprināšanu</w:t>
      </w:r>
    </w:p>
    <w:p w:rsidR="003B65C6" w:rsidRPr="00856E1F" w:rsidRDefault="003B65C6" w:rsidP="003B65C6">
      <w:pPr>
        <w:pStyle w:val="Subtitle"/>
        <w:tabs>
          <w:tab w:val="left" w:pos="709"/>
        </w:tabs>
        <w:jc w:val="both"/>
        <w:rPr>
          <w:b w:val="0"/>
          <w:bCs/>
          <w:sz w:val="24"/>
          <w:szCs w:val="24"/>
        </w:rPr>
      </w:pPr>
      <w:r w:rsidRPr="00856E1F">
        <w:rPr>
          <w:b w:val="0"/>
          <w:bCs/>
          <w:sz w:val="24"/>
          <w:szCs w:val="24"/>
        </w:rPr>
        <w:t xml:space="preserve"> </w:t>
      </w:r>
    </w:p>
    <w:p w:rsidR="003B65C6" w:rsidRPr="00856E1F" w:rsidRDefault="003B65C6" w:rsidP="003B65C6">
      <w:pPr>
        <w:pStyle w:val="Subtitle"/>
        <w:tabs>
          <w:tab w:val="left" w:pos="709"/>
        </w:tabs>
        <w:jc w:val="both"/>
        <w:rPr>
          <w:sz w:val="24"/>
          <w:szCs w:val="24"/>
        </w:rPr>
      </w:pPr>
      <w:r w:rsidRPr="00856E1F">
        <w:rPr>
          <w:b w:val="0"/>
          <w:bCs/>
          <w:sz w:val="24"/>
          <w:szCs w:val="24"/>
        </w:rPr>
        <w:tab/>
      </w:r>
      <w:r>
        <w:rPr>
          <w:b w:val="0"/>
          <w:bCs/>
          <w:sz w:val="24"/>
          <w:szCs w:val="24"/>
        </w:rPr>
        <w:t xml:space="preserve">Saskaņā ar </w:t>
      </w:r>
      <w:r w:rsidRPr="00856E1F">
        <w:rPr>
          <w:b w:val="0"/>
          <w:bCs/>
          <w:sz w:val="24"/>
          <w:szCs w:val="24"/>
        </w:rPr>
        <w:t>Zemgales plānošanas reģiona nolikum</w:t>
      </w:r>
      <w:r>
        <w:rPr>
          <w:b w:val="0"/>
          <w:bCs/>
          <w:sz w:val="24"/>
          <w:szCs w:val="24"/>
        </w:rPr>
        <w:t>a 25.6. punktu</w:t>
      </w:r>
      <w:r w:rsidRPr="00856E1F">
        <w:rPr>
          <w:b w:val="0"/>
          <w:bCs/>
          <w:sz w:val="24"/>
          <w:szCs w:val="24"/>
        </w:rPr>
        <w:t xml:space="preserve">, Zemgales plānošanas reģiona attīstības padome </w:t>
      </w:r>
      <w:r w:rsidRPr="00856E1F">
        <w:rPr>
          <w:sz w:val="24"/>
          <w:szCs w:val="24"/>
        </w:rPr>
        <w:t>n o l e m j :</w:t>
      </w:r>
    </w:p>
    <w:p w:rsidR="003B65C6" w:rsidRPr="00856E1F" w:rsidRDefault="003B65C6" w:rsidP="003B65C6">
      <w:pPr>
        <w:pStyle w:val="Subtitle"/>
        <w:tabs>
          <w:tab w:val="left" w:pos="709"/>
        </w:tabs>
        <w:jc w:val="both"/>
        <w:rPr>
          <w:b w:val="0"/>
          <w:bCs/>
          <w:sz w:val="24"/>
          <w:szCs w:val="24"/>
        </w:rPr>
      </w:pPr>
    </w:p>
    <w:p w:rsidR="003B65C6" w:rsidRPr="00856E1F" w:rsidRDefault="003B65C6" w:rsidP="003B65C6">
      <w:pPr>
        <w:pStyle w:val="Subtitle"/>
        <w:tabs>
          <w:tab w:val="left" w:pos="709"/>
        </w:tabs>
        <w:ind w:firstLine="142"/>
        <w:jc w:val="both"/>
        <w:rPr>
          <w:b w:val="0"/>
          <w:bCs/>
          <w:sz w:val="24"/>
          <w:szCs w:val="24"/>
        </w:rPr>
      </w:pPr>
    </w:p>
    <w:p w:rsidR="003B65C6" w:rsidRPr="005775C5" w:rsidRDefault="003B65C6" w:rsidP="003B65C6">
      <w:pPr>
        <w:jc w:val="both"/>
        <w:rPr>
          <w:b/>
          <w:color w:val="000000"/>
        </w:rPr>
      </w:pPr>
      <w:r>
        <w:rPr>
          <w:szCs w:val="24"/>
        </w:rPr>
        <w:t xml:space="preserve">Apstiprināt Zemgales plānošanas reģiona attīstības padomes priekšsēdētāja 19.06.2017. rīkojumu Nr. 28-r </w:t>
      </w:r>
      <w:r w:rsidRPr="00173731">
        <w:rPr>
          <w:szCs w:val="24"/>
        </w:rPr>
        <w:t>“Par dalību projektā</w:t>
      </w:r>
      <w:r w:rsidRPr="00EF0D78">
        <w:rPr>
          <w:b/>
          <w:szCs w:val="24"/>
        </w:rPr>
        <w:t xml:space="preserve"> </w:t>
      </w:r>
      <w:r w:rsidRPr="005775C5">
        <w:rPr>
          <w:b/>
          <w:szCs w:val="24"/>
        </w:rPr>
        <w:t>“</w:t>
      </w:r>
      <w:r w:rsidRPr="005775C5">
        <w:rPr>
          <w:b/>
          <w:lang w:bidi="lo-LA"/>
        </w:rPr>
        <w:t>Eiropas bioloģiskās daudzveidības</w:t>
      </w:r>
      <w:r>
        <w:rPr>
          <w:b/>
          <w:lang w:bidi="lo-LA"/>
        </w:rPr>
        <w:t xml:space="preserve"> </w:t>
      </w:r>
      <w:r w:rsidRPr="005775C5">
        <w:rPr>
          <w:b/>
          <w:lang w:bidi="lo-LA"/>
        </w:rPr>
        <w:t xml:space="preserve"> aizsardzība no invazīvām svešzemju sugām</w:t>
      </w:r>
      <w:r w:rsidRPr="005775C5">
        <w:rPr>
          <w:b/>
          <w:color w:val="000000"/>
        </w:rPr>
        <w:t>”</w:t>
      </w:r>
      <w:r>
        <w:rPr>
          <w:b/>
          <w:color w:val="000000"/>
        </w:rPr>
        <w:t>.</w:t>
      </w:r>
    </w:p>
    <w:p w:rsidR="003B65C6" w:rsidRPr="00666CB0" w:rsidRDefault="003B65C6" w:rsidP="003B65C6">
      <w:pPr>
        <w:jc w:val="both"/>
        <w:rPr>
          <w:szCs w:val="24"/>
        </w:rPr>
      </w:pPr>
    </w:p>
    <w:p w:rsidR="003B65C6" w:rsidRDefault="003B65C6" w:rsidP="003B65C6">
      <w:pPr>
        <w:ind w:left="360"/>
        <w:jc w:val="both"/>
        <w:rPr>
          <w:szCs w:val="24"/>
        </w:rPr>
      </w:pPr>
    </w:p>
    <w:p w:rsidR="003B65C6" w:rsidRPr="003F03BA" w:rsidRDefault="003B65C6" w:rsidP="003B65C6">
      <w:pPr>
        <w:ind w:left="360"/>
        <w:jc w:val="both"/>
        <w:rPr>
          <w:i/>
          <w:szCs w:val="24"/>
        </w:rPr>
      </w:pPr>
      <w:r>
        <w:rPr>
          <w:i/>
          <w:szCs w:val="24"/>
        </w:rPr>
        <w:t>Pielikumā 19.06</w:t>
      </w:r>
      <w:r w:rsidRPr="003F03BA">
        <w:rPr>
          <w:i/>
          <w:szCs w:val="24"/>
        </w:rPr>
        <w:t>.201</w:t>
      </w:r>
      <w:r>
        <w:rPr>
          <w:i/>
          <w:szCs w:val="24"/>
        </w:rPr>
        <w:t>7</w:t>
      </w:r>
      <w:r w:rsidRPr="003F03BA">
        <w:rPr>
          <w:i/>
          <w:szCs w:val="24"/>
        </w:rPr>
        <w:t>. rīkojums Nr.</w:t>
      </w:r>
      <w:r>
        <w:rPr>
          <w:i/>
          <w:szCs w:val="24"/>
        </w:rPr>
        <w:t>28</w:t>
      </w:r>
      <w:r w:rsidRPr="003F03BA">
        <w:rPr>
          <w:i/>
          <w:szCs w:val="24"/>
        </w:rPr>
        <w:t>-r</w:t>
      </w:r>
      <w:r>
        <w:rPr>
          <w:i/>
          <w:szCs w:val="24"/>
        </w:rPr>
        <w:t xml:space="preserve"> ar pielikumu</w:t>
      </w:r>
    </w:p>
    <w:p w:rsidR="00181F31" w:rsidRDefault="00181F31" w:rsidP="00181F31">
      <w:pPr>
        <w:pStyle w:val="NoSpacing"/>
        <w:rPr>
          <w:i/>
        </w:rPr>
      </w:pPr>
    </w:p>
    <w:p w:rsidR="00181F31" w:rsidRPr="00EE0EED" w:rsidRDefault="00181F31" w:rsidP="00181F31">
      <w:pPr>
        <w:pStyle w:val="NoSpacing"/>
        <w:rPr>
          <w:i/>
        </w:rPr>
      </w:pPr>
    </w:p>
    <w:p w:rsidR="00024DF7" w:rsidRPr="00434F22" w:rsidRDefault="00024DF7" w:rsidP="003418FB">
      <w:pPr>
        <w:pStyle w:val="NoSpacing"/>
        <w:rPr>
          <w:color w:val="000000"/>
        </w:rPr>
      </w:pPr>
      <w:r>
        <w:rPr>
          <w:color w:val="000000"/>
        </w:rPr>
        <w:t>Padomes priekšsēdētājs</w:t>
      </w:r>
      <w:r w:rsidRPr="00434F22">
        <w:rPr>
          <w:color w:val="000000"/>
        </w:rPr>
        <w:t xml:space="preserve">  </w:t>
      </w:r>
      <w:r w:rsidRPr="00434F22">
        <w:rPr>
          <w:color w:val="000000"/>
        </w:rPr>
        <w:tab/>
      </w:r>
      <w:r>
        <w:rPr>
          <w:color w:val="000000"/>
        </w:rPr>
        <w:t xml:space="preserve">(personīgais paraksts) </w:t>
      </w:r>
      <w:r w:rsidRPr="00434F22">
        <w:rPr>
          <w:color w:val="000000"/>
        </w:rPr>
        <w:tab/>
      </w:r>
      <w:r w:rsidRPr="00434F22">
        <w:rPr>
          <w:color w:val="000000"/>
        </w:rPr>
        <w:tab/>
      </w:r>
      <w:r w:rsidRPr="00434F22">
        <w:rPr>
          <w:color w:val="000000"/>
        </w:rPr>
        <w:tab/>
      </w:r>
      <w:r w:rsidRPr="00434F22">
        <w:rPr>
          <w:color w:val="000000"/>
        </w:rPr>
        <w:tab/>
      </w:r>
      <w:r>
        <w:rPr>
          <w:color w:val="000000"/>
        </w:rPr>
        <w:t>A. OKMANIS</w:t>
      </w:r>
    </w:p>
    <w:p w:rsidR="00024DF7" w:rsidRPr="00C00AF4" w:rsidRDefault="00024DF7" w:rsidP="003418FB">
      <w:pPr>
        <w:pStyle w:val="NoSpacing"/>
      </w:pPr>
      <w:r>
        <w:t xml:space="preserve">(zīmogs) </w:t>
      </w:r>
    </w:p>
    <w:p w:rsidR="00024DF7" w:rsidRDefault="00024DF7" w:rsidP="003418FB">
      <w:pPr>
        <w:pStyle w:val="NoSpacing"/>
        <w:rPr>
          <w:i/>
          <w:u w:val="single"/>
        </w:rPr>
      </w:pPr>
      <w:r>
        <w:rPr>
          <w:i/>
          <w:u w:val="single"/>
        </w:rPr>
        <w:t xml:space="preserve"> </w:t>
      </w:r>
    </w:p>
    <w:p w:rsidR="00024DF7" w:rsidRPr="00434F22" w:rsidRDefault="00024DF7" w:rsidP="003418FB">
      <w:pPr>
        <w:pStyle w:val="NoSpacing"/>
        <w:rPr>
          <w:i/>
        </w:rPr>
      </w:pPr>
      <w:r w:rsidRPr="00434F22">
        <w:rPr>
          <w:i/>
          <w:u w:val="single"/>
        </w:rPr>
        <w:t xml:space="preserve">Izsūtīt: </w:t>
      </w:r>
      <w:r>
        <w:rPr>
          <w:i/>
        </w:rPr>
        <w:t>lietā.</w:t>
      </w:r>
    </w:p>
    <w:p w:rsidR="00FD6BC0" w:rsidRDefault="00FD6BC0" w:rsidP="003418FB">
      <w:pPr>
        <w:pStyle w:val="NoSpacing"/>
        <w:rPr>
          <w:i/>
          <w:u w:val="single"/>
        </w:rPr>
      </w:pPr>
    </w:p>
    <w:p w:rsidR="00181F31" w:rsidRDefault="00181F31" w:rsidP="003418FB">
      <w:pPr>
        <w:pStyle w:val="NoSpacing"/>
        <w:rPr>
          <w:i/>
          <w:u w:val="single"/>
        </w:rPr>
      </w:pPr>
    </w:p>
    <w:p w:rsidR="00181F31" w:rsidRDefault="00181F31" w:rsidP="003418FB">
      <w:pPr>
        <w:pStyle w:val="NoSpacing"/>
        <w:rPr>
          <w:i/>
          <w:u w:val="single"/>
        </w:rPr>
      </w:pPr>
    </w:p>
    <w:p w:rsidR="00181F31" w:rsidRDefault="00181F31" w:rsidP="003418FB">
      <w:pPr>
        <w:pStyle w:val="NoSpacing"/>
        <w:rPr>
          <w:i/>
          <w:u w:val="single"/>
        </w:rPr>
      </w:pPr>
    </w:p>
    <w:p w:rsidR="00181F31" w:rsidRDefault="00181F31" w:rsidP="003418FB">
      <w:pPr>
        <w:pStyle w:val="NoSpacing"/>
        <w:rPr>
          <w:i/>
          <w:u w:val="single"/>
        </w:rPr>
      </w:pPr>
    </w:p>
    <w:p w:rsidR="00181F31" w:rsidRDefault="00181F31" w:rsidP="003418FB">
      <w:pPr>
        <w:pStyle w:val="NoSpacing"/>
        <w:rPr>
          <w:i/>
          <w:u w:val="single"/>
        </w:rPr>
      </w:pPr>
    </w:p>
    <w:p w:rsidR="009B479E" w:rsidRPr="00070D5B" w:rsidRDefault="009B479E" w:rsidP="003418FB">
      <w:pPr>
        <w:pStyle w:val="NoSpacing"/>
        <w:rPr>
          <w:i/>
          <w:u w:val="single"/>
        </w:rPr>
      </w:pPr>
      <w:r w:rsidRPr="00070D5B">
        <w:rPr>
          <w:i/>
          <w:u w:val="single"/>
        </w:rPr>
        <w:t>Noraksts pareizs:</w:t>
      </w:r>
    </w:p>
    <w:p w:rsidR="009B479E" w:rsidRPr="00070D5B" w:rsidRDefault="009B479E" w:rsidP="003418FB">
      <w:pPr>
        <w:pStyle w:val="NoSpacing"/>
      </w:pPr>
      <w:r w:rsidRPr="00070D5B">
        <w:t xml:space="preserve">Administrācijas vadītāja </w:t>
      </w:r>
      <w:r w:rsidRPr="00070D5B">
        <w:tab/>
      </w:r>
      <w:r w:rsidRPr="00070D5B">
        <w:tab/>
      </w:r>
      <w:r w:rsidRPr="00070D5B">
        <w:tab/>
        <w:t>S. OZOLA</w:t>
      </w:r>
    </w:p>
    <w:p w:rsidR="00FD6BC0" w:rsidRDefault="009B479E" w:rsidP="003418FB">
      <w:pPr>
        <w:pStyle w:val="NoSpacing"/>
      </w:pPr>
      <w:r>
        <w:t>1</w:t>
      </w:r>
      <w:r w:rsidR="00FD6BC0">
        <w:t>9</w:t>
      </w:r>
      <w:r>
        <w:t>.</w:t>
      </w:r>
      <w:r w:rsidRPr="00070D5B">
        <w:t>0</w:t>
      </w:r>
      <w:r w:rsidR="00FD6BC0">
        <w:t>7</w:t>
      </w:r>
      <w:r w:rsidRPr="00070D5B">
        <w:t>.201</w:t>
      </w:r>
      <w:r>
        <w:t>7</w:t>
      </w:r>
      <w:r w:rsidRPr="00070D5B">
        <w:t>., Jelgavā</w:t>
      </w:r>
    </w:p>
    <w:p w:rsidR="00E53309" w:rsidRDefault="00E53309" w:rsidP="003418FB">
      <w:pPr>
        <w:pStyle w:val="NoSpacing"/>
      </w:pPr>
    </w:p>
    <w:p w:rsidR="00E53309" w:rsidRDefault="00E53309" w:rsidP="003418FB">
      <w:pPr>
        <w:pStyle w:val="NoSpacing"/>
      </w:pPr>
    </w:p>
    <w:p w:rsidR="00E53309" w:rsidRDefault="00E53309" w:rsidP="003418FB">
      <w:pPr>
        <w:pStyle w:val="NoSpacing"/>
      </w:pPr>
    </w:p>
    <w:p w:rsidR="00E53309" w:rsidRDefault="00E53309" w:rsidP="003418FB">
      <w:pPr>
        <w:pStyle w:val="NoSpacing"/>
      </w:pPr>
    </w:p>
    <w:p w:rsidR="00E53309" w:rsidRDefault="00E53309" w:rsidP="003418FB">
      <w:pPr>
        <w:pStyle w:val="NoSpacing"/>
      </w:pPr>
    </w:p>
    <w:p w:rsidR="003B65C6" w:rsidRDefault="003B65C6" w:rsidP="003B65C6">
      <w:pPr>
        <w:pStyle w:val="Header"/>
        <w:tabs>
          <w:tab w:val="center" w:pos="4393"/>
          <w:tab w:val="right" w:pos="8787"/>
        </w:tabs>
        <w:ind w:right="750"/>
        <w:jc w:val="right"/>
        <w:rPr>
          <w:rFonts w:ascii="Verdana" w:hAnsi="Verdana"/>
          <w:sz w:val="17"/>
          <w:szCs w:val="17"/>
        </w:rPr>
      </w:pPr>
      <w:r>
        <w:rPr>
          <w:rFonts w:ascii="Verdana" w:hAnsi="Verdana"/>
          <w:sz w:val="17"/>
          <w:szCs w:val="17"/>
        </w:rPr>
        <w:lastRenderedPageBreak/>
        <w:t>NORAKSTS</w:t>
      </w:r>
    </w:p>
    <w:p w:rsidR="003B65C6" w:rsidRDefault="003B65C6" w:rsidP="003B65C6">
      <w:pPr>
        <w:pStyle w:val="Header"/>
        <w:tabs>
          <w:tab w:val="center" w:pos="4393"/>
          <w:tab w:val="right" w:pos="8787"/>
        </w:tabs>
        <w:ind w:right="750"/>
        <w:jc w:val="right"/>
        <w:rPr>
          <w:rFonts w:ascii="Verdana" w:hAnsi="Verdana"/>
          <w:sz w:val="17"/>
          <w:szCs w:val="17"/>
        </w:rPr>
      </w:pPr>
      <w:r>
        <w:rPr>
          <w:rFonts w:ascii="Verdana" w:hAnsi="Verdana"/>
          <w:sz w:val="17"/>
          <w:szCs w:val="17"/>
        </w:rPr>
        <w:tab/>
      </w:r>
      <w:r>
        <w:rPr>
          <w:rFonts w:ascii="Verdana" w:hAnsi="Verdana"/>
          <w:sz w:val="17"/>
          <w:szCs w:val="17"/>
        </w:rPr>
        <w:tab/>
      </w:r>
      <w:r>
        <w:rPr>
          <w:rFonts w:ascii="Verdana" w:hAnsi="Verdana"/>
          <w:sz w:val="17"/>
          <w:szCs w:val="17"/>
        </w:rPr>
        <w:tab/>
      </w:r>
    </w:p>
    <w:p w:rsidR="003B65C6" w:rsidRDefault="003B65C6" w:rsidP="003B65C6">
      <w:pPr>
        <w:pStyle w:val="Header"/>
        <w:tabs>
          <w:tab w:val="center" w:pos="4393"/>
          <w:tab w:val="right" w:pos="8787"/>
        </w:tabs>
        <w:ind w:right="750"/>
        <w:jc w:val="right"/>
        <w:rPr>
          <w:rFonts w:ascii="Verdana" w:hAnsi="Verdana"/>
          <w:sz w:val="17"/>
          <w:szCs w:val="17"/>
        </w:rPr>
      </w:pP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r>
      <w:r>
        <w:rPr>
          <w:rFonts w:ascii="Verdana" w:hAnsi="Verdana"/>
          <w:sz w:val="17"/>
          <w:szCs w:val="17"/>
        </w:rPr>
        <w:tab/>
        <w:t xml:space="preserve"> </w:t>
      </w:r>
    </w:p>
    <w:p w:rsidR="003B65C6" w:rsidRDefault="003B65C6" w:rsidP="003B65C6">
      <w:pPr>
        <w:pStyle w:val="Header"/>
        <w:tabs>
          <w:tab w:val="center" w:pos="4393"/>
          <w:tab w:val="right" w:pos="8787"/>
        </w:tabs>
        <w:ind w:right="750"/>
        <w:jc w:val="center"/>
        <w:rPr>
          <w:rFonts w:ascii="Verdana" w:hAnsi="Verdana"/>
          <w:sz w:val="17"/>
          <w:szCs w:val="17"/>
        </w:rPr>
      </w:pPr>
      <w:r w:rsidRPr="0024250B">
        <w:rPr>
          <w:rFonts w:ascii="Verdana" w:hAnsi="Verdana"/>
          <w:noProof/>
          <w:sz w:val="17"/>
          <w:szCs w:val="17"/>
        </w:rPr>
        <w:drawing>
          <wp:inline distT="0" distB="0" distL="0" distR="0">
            <wp:extent cx="664210" cy="1017905"/>
            <wp:effectExtent l="0" t="0" r="2540" b="0"/>
            <wp:docPr id="3" name="Picture 3"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zais-gerbonis-m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4210" cy="1017905"/>
                    </a:xfrm>
                    <a:prstGeom prst="rect">
                      <a:avLst/>
                    </a:prstGeom>
                    <a:noFill/>
                    <a:ln>
                      <a:noFill/>
                    </a:ln>
                  </pic:spPr>
                </pic:pic>
              </a:graphicData>
            </a:graphic>
          </wp:inline>
        </w:drawing>
      </w:r>
    </w:p>
    <w:p w:rsidR="003B65C6" w:rsidRDefault="003B65C6" w:rsidP="003B65C6">
      <w:pPr>
        <w:pStyle w:val="Header"/>
        <w:tabs>
          <w:tab w:val="center" w:pos="4393"/>
          <w:tab w:val="right" w:pos="8787"/>
        </w:tabs>
        <w:ind w:right="750"/>
        <w:rPr>
          <w:rFonts w:ascii="Verdana" w:hAnsi="Verdana"/>
          <w:sz w:val="17"/>
          <w:szCs w:val="17"/>
        </w:rPr>
      </w:pPr>
    </w:p>
    <w:p w:rsidR="003B65C6" w:rsidRPr="005D79B9" w:rsidRDefault="003B65C6" w:rsidP="003B65C6">
      <w:pPr>
        <w:pStyle w:val="Header"/>
        <w:tabs>
          <w:tab w:val="center" w:pos="4393"/>
          <w:tab w:val="right" w:pos="8787"/>
        </w:tabs>
        <w:ind w:right="750"/>
        <w:jc w:val="center"/>
        <w:rPr>
          <w:sz w:val="28"/>
          <w:szCs w:val="28"/>
        </w:rPr>
      </w:pPr>
      <w:r w:rsidRPr="005D79B9">
        <w:rPr>
          <w:sz w:val="28"/>
          <w:szCs w:val="28"/>
        </w:rPr>
        <w:t>L</w:t>
      </w:r>
      <w:r>
        <w:rPr>
          <w:sz w:val="28"/>
          <w:szCs w:val="28"/>
        </w:rPr>
        <w:t xml:space="preserve"> </w:t>
      </w:r>
      <w:r w:rsidRPr="005D79B9">
        <w:rPr>
          <w:sz w:val="28"/>
          <w:szCs w:val="28"/>
        </w:rPr>
        <w:t>A</w:t>
      </w:r>
      <w:r>
        <w:rPr>
          <w:sz w:val="28"/>
          <w:szCs w:val="28"/>
        </w:rPr>
        <w:t xml:space="preserve"> </w:t>
      </w:r>
      <w:r w:rsidRPr="005D79B9">
        <w:rPr>
          <w:sz w:val="28"/>
          <w:szCs w:val="28"/>
        </w:rPr>
        <w:t>T</w:t>
      </w:r>
      <w:r>
        <w:rPr>
          <w:sz w:val="28"/>
          <w:szCs w:val="28"/>
        </w:rPr>
        <w:t xml:space="preserve"> </w:t>
      </w:r>
      <w:r w:rsidRPr="005D79B9">
        <w:rPr>
          <w:sz w:val="28"/>
          <w:szCs w:val="28"/>
        </w:rPr>
        <w:t>V</w:t>
      </w:r>
      <w:r>
        <w:rPr>
          <w:sz w:val="28"/>
          <w:szCs w:val="28"/>
        </w:rPr>
        <w:t xml:space="preserve"> </w:t>
      </w:r>
      <w:r w:rsidRPr="005D79B9">
        <w:rPr>
          <w:sz w:val="28"/>
          <w:szCs w:val="28"/>
        </w:rPr>
        <w:t>I</w:t>
      </w:r>
      <w:r>
        <w:rPr>
          <w:sz w:val="28"/>
          <w:szCs w:val="28"/>
        </w:rPr>
        <w:t xml:space="preserve"> </w:t>
      </w:r>
      <w:r w:rsidRPr="005D79B9">
        <w:rPr>
          <w:sz w:val="28"/>
          <w:szCs w:val="28"/>
        </w:rPr>
        <w:t>J</w:t>
      </w:r>
      <w:r>
        <w:rPr>
          <w:sz w:val="28"/>
          <w:szCs w:val="28"/>
        </w:rPr>
        <w:t xml:space="preserve"> </w:t>
      </w:r>
      <w:r w:rsidRPr="005D79B9">
        <w:rPr>
          <w:sz w:val="28"/>
          <w:szCs w:val="28"/>
        </w:rPr>
        <w:t>A</w:t>
      </w:r>
      <w:r>
        <w:rPr>
          <w:sz w:val="28"/>
          <w:szCs w:val="28"/>
        </w:rPr>
        <w:t xml:space="preserve"> </w:t>
      </w:r>
      <w:r w:rsidRPr="005D79B9">
        <w:rPr>
          <w:sz w:val="28"/>
          <w:szCs w:val="28"/>
        </w:rPr>
        <w:t>S</w:t>
      </w:r>
      <w:r>
        <w:rPr>
          <w:sz w:val="28"/>
          <w:szCs w:val="28"/>
        </w:rPr>
        <w:t xml:space="preserve">  </w:t>
      </w:r>
      <w:r w:rsidRPr="005D79B9">
        <w:rPr>
          <w:sz w:val="28"/>
          <w:szCs w:val="28"/>
        </w:rPr>
        <w:t xml:space="preserve"> </w:t>
      </w:r>
      <w:r>
        <w:rPr>
          <w:sz w:val="28"/>
          <w:szCs w:val="28"/>
        </w:rPr>
        <w:t xml:space="preserve"> </w:t>
      </w:r>
      <w:r w:rsidRPr="005D79B9">
        <w:rPr>
          <w:sz w:val="28"/>
          <w:szCs w:val="28"/>
        </w:rPr>
        <w:t>R</w:t>
      </w:r>
      <w:r>
        <w:rPr>
          <w:sz w:val="28"/>
          <w:szCs w:val="28"/>
        </w:rPr>
        <w:t xml:space="preserve"> </w:t>
      </w:r>
      <w:r w:rsidRPr="005D79B9">
        <w:rPr>
          <w:sz w:val="28"/>
          <w:szCs w:val="28"/>
        </w:rPr>
        <w:t>E</w:t>
      </w:r>
      <w:r>
        <w:rPr>
          <w:sz w:val="28"/>
          <w:szCs w:val="28"/>
        </w:rPr>
        <w:t xml:space="preserve"> </w:t>
      </w:r>
      <w:r w:rsidRPr="005D79B9">
        <w:rPr>
          <w:sz w:val="28"/>
          <w:szCs w:val="28"/>
        </w:rPr>
        <w:t>P</w:t>
      </w:r>
      <w:r>
        <w:rPr>
          <w:sz w:val="28"/>
          <w:szCs w:val="28"/>
        </w:rPr>
        <w:t xml:space="preserve"> </w:t>
      </w:r>
      <w:r w:rsidRPr="005D79B9">
        <w:rPr>
          <w:sz w:val="28"/>
          <w:szCs w:val="28"/>
        </w:rPr>
        <w:t>U</w:t>
      </w:r>
      <w:r>
        <w:rPr>
          <w:sz w:val="28"/>
          <w:szCs w:val="28"/>
        </w:rPr>
        <w:t xml:space="preserve"> </w:t>
      </w:r>
      <w:r w:rsidRPr="005D79B9">
        <w:rPr>
          <w:sz w:val="28"/>
          <w:szCs w:val="28"/>
        </w:rPr>
        <w:t>B</w:t>
      </w:r>
      <w:r>
        <w:rPr>
          <w:sz w:val="28"/>
          <w:szCs w:val="28"/>
        </w:rPr>
        <w:t xml:space="preserve"> </w:t>
      </w:r>
      <w:r w:rsidRPr="005D79B9">
        <w:rPr>
          <w:sz w:val="28"/>
          <w:szCs w:val="28"/>
        </w:rPr>
        <w:t>L</w:t>
      </w:r>
      <w:r>
        <w:rPr>
          <w:sz w:val="28"/>
          <w:szCs w:val="28"/>
        </w:rPr>
        <w:t xml:space="preserve"> </w:t>
      </w:r>
      <w:r w:rsidRPr="005D79B9">
        <w:rPr>
          <w:sz w:val="28"/>
          <w:szCs w:val="28"/>
        </w:rPr>
        <w:t>I</w:t>
      </w:r>
      <w:r>
        <w:rPr>
          <w:sz w:val="28"/>
          <w:szCs w:val="28"/>
        </w:rPr>
        <w:t xml:space="preserve"> </w:t>
      </w:r>
      <w:r w:rsidRPr="005D79B9">
        <w:rPr>
          <w:sz w:val="28"/>
          <w:szCs w:val="28"/>
        </w:rPr>
        <w:t>K</w:t>
      </w:r>
      <w:r>
        <w:rPr>
          <w:sz w:val="28"/>
          <w:szCs w:val="28"/>
        </w:rPr>
        <w:t xml:space="preserve"> </w:t>
      </w:r>
      <w:r w:rsidRPr="005D79B9">
        <w:rPr>
          <w:sz w:val="28"/>
          <w:szCs w:val="28"/>
        </w:rPr>
        <w:t>A</w:t>
      </w:r>
    </w:p>
    <w:p w:rsidR="003B65C6" w:rsidRDefault="003B65C6" w:rsidP="003B65C6">
      <w:pPr>
        <w:pStyle w:val="Header"/>
        <w:tabs>
          <w:tab w:val="center" w:pos="4393"/>
          <w:tab w:val="right" w:pos="8787"/>
        </w:tabs>
        <w:ind w:right="750"/>
        <w:jc w:val="center"/>
        <w:rPr>
          <w:rFonts w:ascii="Verdana" w:hAnsi="Verdana"/>
          <w:sz w:val="17"/>
          <w:szCs w:val="17"/>
        </w:rPr>
      </w:pPr>
    </w:p>
    <w:p w:rsidR="003B65C6" w:rsidRDefault="003B65C6" w:rsidP="003B65C6">
      <w:pPr>
        <w:pStyle w:val="Header"/>
        <w:pBdr>
          <w:bottom w:val="single" w:sz="12" w:space="1" w:color="auto"/>
        </w:pBdr>
        <w:jc w:val="center"/>
        <w:rPr>
          <w:b/>
          <w:sz w:val="36"/>
          <w:szCs w:val="36"/>
        </w:rPr>
      </w:pPr>
      <w:r w:rsidRPr="00A525B3">
        <w:rPr>
          <w:b/>
          <w:sz w:val="36"/>
          <w:szCs w:val="36"/>
        </w:rPr>
        <w:t>ZEMGALES PLĀNOŠANAS REĢIONS</w:t>
      </w:r>
    </w:p>
    <w:p w:rsidR="003B65C6" w:rsidRPr="00A525B3" w:rsidRDefault="003B65C6" w:rsidP="003B65C6">
      <w:pPr>
        <w:pStyle w:val="Header"/>
        <w:ind w:right="294"/>
        <w:jc w:val="center"/>
        <w:rPr>
          <w:sz w:val="22"/>
          <w:szCs w:val="22"/>
        </w:rPr>
      </w:pP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sidRPr="00A525B3">
        <w:rPr>
          <w:sz w:val="22"/>
          <w:szCs w:val="22"/>
        </w:rPr>
        <w:softHyphen/>
      </w:r>
      <w:r>
        <w:rPr>
          <w:sz w:val="20"/>
        </w:rPr>
        <w:t>Katoļu</w:t>
      </w:r>
      <w:r w:rsidRPr="0064550E">
        <w:rPr>
          <w:sz w:val="20"/>
        </w:rPr>
        <w:t xml:space="preserve"> iela </w:t>
      </w:r>
      <w:r>
        <w:rPr>
          <w:sz w:val="20"/>
        </w:rPr>
        <w:t>2b</w:t>
      </w:r>
      <w:r w:rsidRPr="0064550E">
        <w:rPr>
          <w:sz w:val="20"/>
        </w:rPr>
        <w:t>., LV-3001,Jelgava, Reģ. Nr. 90002182529, Tālr</w:t>
      </w:r>
      <w:r>
        <w:rPr>
          <w:sz w:val="20"/>
        </w:rPr>
        <w:t>.</w:t>
      </w:r>
      <w:r w:rsidRPr="0064550E">
        <w:rPr>
          <w:sz w:val="20"/>
        </w:rPr>
        <w:t>(371)</w:t>
      </w:r>
      <w:r>
        <w:rPr>
          <w:sz w:val="20"/>
        </w:rPr>
        <w:t>6</w:t>
      </w:r>
      <w:r w:rsidRPr="0064550E">
        <w:rPr>
          <w:sz w:val="20"/>
        </w:rPr>
        <w:t>3027549,</w:t>
      </w:r>
      <w:r>
        <w:rPr>
          <w:sz w:val="20"/>
        </w:rPr>
        <w:t xml:space="preserve"> fakss 63084949</w:t>
      </w:r>
      <w:r w:rsidRPr="0064550E">
        <w:rPr>
          <w:sz w:val="20"/>
        </w:rPr>
        <w:t xml:space="preserve"> E-pasts </w:t>
      </w:r>
      <w:hyperlink r:id="rId10" w:history="1">
        <w:r w:rsidRPr="003B2626">
          <w:rPr>
            <w:rStyle w:val="Hyperlink"/>
            <w:sz w:val="20"/>
          </w:rPr>
          <w:t>zpr@zpr.gov.lv</w:t>
        </w:r>
      </w:hyperlink>
      <w:r>
        <w:rPr>
          <w:sz w:val="20"/>
        </w:rPr>
        <w:t xml:space="preserve">  </w:t>
      </w:r>
    </w:p>
    <w:p w:rsidR="003B65C6" w:rsidRPr="00A41008" w:rsidRDefault="003B65C6" w:rsidP="003B65C6">
      <w:pPr>
        <w:pStyle w:val="Heading1"/>
        <w:jc w:val="center"/>
        <w:rPr>
          <w:rFonts w:ascii="Times New Roman" w:hAnsi="Times New Roman" w:cs="Times New Roman"/>
        </w:rPr>
      </w:pPr>
      <w:r w:rsidRPr="00A41008">
        <w:rPr>
          <w:rFonts w:ascii="Times New Roman" w:hAnsi="Times New Roman" w:cs="Times New Roman"/>
        </w:rPr>
        <w:t>R Ī K O J U M S</w:t>
      </w:r>
    </w:p>
    <w:p w:rsidR="003B65C6" w:rsidRDefault="003B65C6" w:rsidP="003B65C6">
      <w:pPr>
        <w:jc w:val="center"/>
      </w:pPr>
      <w:r>
        <w:t>J e l g a v ā</w:t>
      </w:r>
    </w:p>
    <w:p w:rsidR="003B65C6" w:rsidRDefault="003B65C6" w:rsidP="003B65C6">
      <w:pPr>
        <w:jc w:val="both"/>
      </w:pPr>
    </w:p>
    <w:p w:rsidR="003B65C6" w:rsidRPr="005775C5" w:rsidRDefault="003B65C6" w:rsidP="003B65C6">
      <w:pPr>
        <w:jc w:val="both"/>
      </w:pPr>
      <w:r w:rsidRPr="005775C5">
        <w:t>19.06.2017.</w:t>
      </w:r>
    </w:p>
    <w:p w:rsidR="003B65C6" w:rsidRPr="005775C5" w:rsidRDefault="003B65C6" w:rsidP="003B65C6">
      <w:pPr>
        <w:jc w:val="right"/>
      </w:pPr>
      <w:r w:rsidRPr="005775C5">
        <w:t>Nr.28 -r</w:t>
      </w:r>
    </w:p>
    <w:p w:rsidR="003B65C6" w:rsidRPr="005775C5" w:rsidRDefault="003B65C6" w:rsidP="003B65C6">
      <w:pPr>
        <w:jc w:val="both"/>
        <w:rPr>
          <w:b/>
          <w:lang w:bidi="lo-LA"/>
        </w:rPr>
      </w:pPr>
      <w:r w:rsidRPr="005775C5">
        <w:rPr>
          <w:b/>
          <w:sz w:val="22"/>
        </w:rPr>
        <w:t xml:space="preserve">Par dalību projektā </w:t>
      </w:r>
      <w:r w:rsidRPr="005775C5">
        <w:rPr>
          <w:b/>
          <w:szCs w:val="24"/>
        </w:rPr>
        <w:t>“</w:t>
      </w:r>
      <w:r w:rsidRPr="005775C5">
        <w:rPr>
          <w:b/>
          <w:lang w:bidi="lo-LA"/>
        </w:rPr>
        <w:t>Eiropas bioloģiskās daudzveidības</w:t>
      </w:r>
    </w:p>
    <w:p w:rsidR="003B65C6" w:rsidRPr="005775C5" w:rsidRDefault="003B65C6" w:rsidP="003B65C6">
      <w:pPr>
        <w:jc w:val="both"/>
        <w:rPr>
          <w:b/>
          <w:color w:val="000000"/>
        </w:rPr>
      </w:pPr>
      <w:r w:rsidRPr="005775C5">
        <w:rPr>
          <w:b/>
          <w:lang w:bidi="lo-LA"/>
        </w:rPr>
        <w:t xml:space="preserve"> aizsardzība no invazīvām svešzemju sugām</w:t>
      </w:r>
      <w:r w:rsidRPr="005775C5">
        <w:rPr>
          <w:b/>
          <w:color w:val="000000"/>
        </w:rPr>
        <w:t>”</w:t>
      </w:r>
    </w:p>
    <w:p w:rsidR="003B65C6" w:rsidRPr="005775C5" w:rsidRDefault="003B65C6" w:rsidP="003B65C6">
      <w:pPr>
        <w:jc w:val="both"/>
        <w:rPr>
          <w:b/>
          <w:i/>
          <w:szCs w:val="24"/>
        </w:rPr>
      </w:pPr>
    </w:p>
    <w:p w:rsidR="003B65C6" w:rsidRPr="005775C5" w:rsidRDefault="003B65C6" w:rsidP="003B65C6">
      <w:pPr>
        <w:ind w:firstLine="720"/>
        <w:jc w:val="both"/>
      </w:pPr>
      <w:r w:rsidRPr="005775C5">
        <w:t xml:space="preserve">Saskaņā ar Zemgales plānošanas reģiona nolikuma </w:t>
      </w:r>
      <w:r>
        <w:t>3.19.</w:t>
      </w:r>
      <w:r w:rsidRPr="005775C5">
        <w:t xml:space="preserve"> punktu, Zemgales plānošanas reģiona Attīstības programmas 2014.-2020.</w:t>
      </w:r>
      <w:r w:rsidRPr="005775C5">
        <w:rPr>
          <w:color w:val="000000"/>
        </w:rPr>
        <w:t>gadam</w:t>
      </w:r>
      <w:r w:rsidRPr="005775C5">
        <w:t xml:space="preserve"> </w:t>
      </w:r>
      <w:r w:rsidRPr="005775C5">
        <w:rPr>
          <w:lang w:eastAsia="lv-LV"/>
        </w:rPr>
        <w:t>4. prioritātes “Vides un dabas resursu ilgtspējīga apsaimniekošana un attīstība” 4.3.2. rīcības virzienam “Veicināt kompleksu vides risinājumu ieviešanu un risku novēršanu vides jomā”</w:t>
      </w:r>
      <w:r w:rsidRPr="005775C5">
        <w:rPr>
          <w:color w:val="000000"/>
        </w:rPr>
        <w:t xml:space="preserve">, </w:t>
      </w:r>
      <w:r w:rsidRPr="005775C5">
        <w:rPr>
          <w:b/>
          <w:color w:val="000000"/>
        </w:rPr>
        <w:t>uzdodu</w:t>
      </w:r>
      <w:r w:rsidRPr="005775C5">
        <w:rPr>
          <w:b/>
        </w:rPr>
        <w:t>:</w:t>
      </w:r>
    </w:p>
    <w:p w:rsidR="003B65C6" w:rsidRPr="005775C5" w:rsidRDefault="003B65C6" w:rsidP="003B65C6">
      <w:pPr>
        <w:ind w:firstLine="720"/>
        <w:jc w:val="both"/>
        <w:rPr>
          <w:b/>
        </w:rPr>
      </w:pPr>
    </w:p>
    <w:p w:rsidR="003B65C6" w:rsidRPr="005775C5" w:rsidRDefault="003B65C6" w:rsidP="00DB39D2">
      <w:pPr>
        <w:pStyle w:val="ListParagraph"/>
        <w:numPr>
          <w:ilvl w:val="0"/>
          <w:numId w:val="1"/>
        </w:numPr>
        <w:tabs>
          <w:tab w:val="clear" w:pos="720"/>
          <w:tab w:val="num" w:pos="644"/>
        </w:tabs>
        <w:ind w:left="644"/>
        <w:jc w:val="both"/>
        <w:rPr>
          <w:color w:val="000000"/>
        </w:rPr>
      </w:pPr>
      <w:r w:rsidRPr="005775C5">
        <w:t xml:space="preserve"> ZPR administrācijai piedalīties pārrobežu sadarbības INTERREG EUROPE programmas 2014-2020 projektā </w:t>
      </w:r>
      <w:r w:rsidRPr="005775C5">
        <w:rPr>
          <w:b/>
          <w:szCs w:val="24"/>
        </w:rPr>
        <w:t xml:space="preserve"> “</w:t>
      </w:r>
      <w:r w:rsidRPr="005775C5">
        <w:rPr>
          <w:b/>
          <w:lang w:bidi="lo-LA"/>
        </w:rPr>
        <w:t>Eiropas bioloģiskās daudzveidības aizsardzība no invazīvām svešzemju sugām</w:t>
      </w:r>
      <w:r w:rsidRPr="005775C5">
        <w:rPr>
          <w:b/>
          <w:color w:val="000000"/>
        </w:rPr>
        <w:t>”</w:t>
      </w:r>
      <w:r w:rsidRPr="005775C5">
        <w:rPr>
          <w:color w:val="000000"/>
        </w:rPr>
        <w:t xml:space="preserve"> </w:t>
      </w:r>
      <w:r w:rsidRPr="005775C5">
        <w:rPr>
          <w:bCs/>
        </w:rPr>
        <w:t>Protecting European Biodiversity from Invasive Alien Species</w:t>
      </w:r>
      <w:r w:rsidRPr="005775C5">
        <w:rPr>
          <w:noProof/>
        </w:rPr>
        <w:t xml:space="preserve">  (</w:t>
      </w:r>
      <w:r w:rsidRPr="005775C5">
        <w:rPr>
          <w:b/>
          <w:noProof/>
        </w:rPr>
        <w:t xml:space="preserve">INVALIS) </w:t>
      </w:r>
      <w:r w:rsidRPr="005775C5">
        <w:rPr>
          <w:szCs w:val="24"/>
        </w:rPr>
        <w:t xml:space="preserve">kā projekta partnerim. </w:t>
      </w:r>
    </w:p>
    <w:p w:rsidR="003B65C6" w:rsidRPr="005775C5" w:rsidRDefault="003B65C6" w:rsidP="003B65C6">
      <w:pPr>
        <w:pStyle w:val="ListParagraph"/>
        <w:rPr>
          <w:szCs w:val="24"/>
        </w:rPr>
      </w:pPr>
    </w:p>
    <w:p w:rsidR="003B65C6" w:rsidRPr="005775C5" w:rsidRDefault="003B65C6" w:rsidP="00DB39D2">
      <w:pPr>
        <w:numPr>
          <w:ilvl w:val="0"/>
          <w:numId w:val="1"/>
        </w:numPr>
        <w:tabs>
          <w:tab w:val="clear" w:pos="720"/>
          <w:tab w:val="num" w:pos="644"/>
        </w:tabs>
        <w:ind w:left="644"/>
        <w:jc w:val="both"/>
        <w:rPr>
          <w:szCs w:val="24"/>
        </w:rPr>
      </w:pPr>
      <w:r w:rsidRPr="005775C5">
        <w:t>ZPR administrācijai veikt darbu projekta nepieciešamo dokumentu iesniegšanai projekta vadošajam partnerim.</w:t>
      </w:r>
    </w:p>
    <w:p w:rsidR="003B65C6" w:rsidRPr="005775C5" w:rsidRDefault="003B65C6" w:rsidP="003B65C6">
      <w:pPr>
        <w:jc w:val="both"/>
        <w:rPr>
          <w:bCs/>
        </w:rPr>
      </w:pPr>
    </w:p>
    <w:p w:rsidR="003B65C6" w:rsidRPr="005775C5" w:rsidRDefault="003B65C6" w:rsidP="003B65C6">
      <w:pPr>
        <w:jc w:val="both"/>
        <w:rPr>
          <w:szCs w:val="24"/>
        </w:rPr>
      </w:pPr>
    </w:p>
    <w:p w:rsidR="003B65C6" w:rsidRPr="005775C5" w:rsidRDefault="003B65C6" w:rsidP="003B65C6">
      <w:pPr>
        <w:ind w:left="1440" w:hanging="1440"/>
        <w:jc w:val="both"/>
        <w:rPr>
          <w:i/>
          <w:szCs w:val="24"/>
        </w:rPr>
      </w:pPr>
      <w:r w:rsidRPr="005775C5">
        <w:rPr>
          <w:szCs w:val="24"/>
        </w:rPr>
        <w:t xml:space="preserve">Pielikums:  </w:t>
      </w:r>
      <w:r w:rsidRPr="005775C5">
        <w:rPr>
          <w:szCs w:val="24"/>
        </w:rPr>
        <w:tab/>
      </w:r>
      <w:r w:rsidRPr="005775C5">
        <w:rPr>
          <w:i/>
          <w:szCs w:val="24"/>
        </w:rPr>
        <w:t xml:space="preserve">projekta </w:t>
      </w:r>
      <w:r w:rsidRPr="005775C5">
        <w:rPr>
          <w:szCs w:val="24"/>
        </w:rPr>
        <w:t>“</w:t>
      </w:r>
      <w:r w:rsidRPr="005775C5">
        <w:rPr>
          <w:lang w:bidi="lo-LA"/>
        </w:rPr>
        <w:t>Eiropas bioloģiskās daudzveidības aizsardzība no invazīvām svešzemju sugām</w:t>
      </w:r>
      <w:r w:rsidRPr="005775C5">
        <w:rPr>
          <w:color w:val="000000"/>
        </w:rPr>
        <w:t xml:space="preserve">” </w:t>
      </w:r>
      <w:r w:rsidRPr="005775C5">
        <w:rPr>
          <w:i/>
          <w:szCs w:val="24"/>
        </w:rPr>
        <w:t>informācija uz 4 lapām.</w:t>
      </w:r>
    </w:p>
    <w:p w:rsidR="003B65C6" w:rsidRPr="005775C5" w:rsidRDefault="003B65C6" w:rsidP="003B65C6">
      <w:pPr>
        <w:rPr>
          <w:color w:val="000000"/>
          <w:szCs w:val="24"/>
        </w:rPr>
      </w:pPr>
    </w:p>
    <w:p w:rsidR="003B65C6" w:rsidRPr="005775C5" w:rsidRDefault="003B65C6" w:rsidP="003B65C6">
      <w:pPr>
        <w:rPr>
          <w:color w:val="000000"/>
          <w:szCs w:val="24"/>
        </w:rPr>
      </w:pPr>
    </w:p>
    <w:p w:rsidR="003B65C6" w:rsidRPr="005775C5" w:rsidRDefault="003B65C6" w:rsidP="003B65C6">
      <w:pPr>
        <w:rPr>
          <w:color w:val="000000"/>
          <w:szCs w:val="24"/>
        </w:rPr>
      </w:pPr>
      <w:r w:rsidRPr="005775C5">
        <w:rPr>
          <w:color w:val="000000"/>
          <w:szCs w:val="24"/>
        </w:rPr>
        <w:t xml:space="preserve">Padomes priekšsēdētājs  </w:t>
      </w:r>
      <w:r w:rsidRPr="005775C5">
        <w:rPr>
          <w:color w:val="000000"/>
          <w:szCs w:val="24"/>
        </w:rPr>
        <w:tab/>
      </w:r>
      <w:r w:rsidRPr="005775C5">
        <w:rPr>
          <w:color w:val="000000"/>
          <w:szCs w:val="24"/>
        </w:rPr>
        <w:tab/>
      </w:r>
      <w:r>
        <w:rPr>
          <w:color w:val="000000"/>
          <w:szCs w:val="24"/>
        </w:rPr>
        <w:t xml:space="preserve">(personīgais paraksts) </w:t>
      </w:r>
      <w:r w:rsidRPr="005775C5">
        <w:rPr>
          <w:color w:val="000000"/>
          <w:szCs w:val="24"/>
        </w:rPr>
        <w:tab/>
      </w:r>
      <w:r w:rsidRPr="005775C5">
        <w:rPr>
          <w:color w:val="000000"/>
          <w:szCs w:val="24"/>
        </w:rPr>
        <w:tab/>
      </w:r>
      <w:r w:rsidRPr="005775C5">
        <w:rPr>
          <w:color w:val="000000"/>
          <w:szCs w:val="24"/>
        </w:rPr>
        <w:tab/>
        <w:t>L. LĪDUMS</w:t>
      </w:r>
    </w:p>
    <w:p w:rsidR="003B65C6" w:rsidRPr="005775C5" w:rsidRDefault="003B65C6" w:rsidP="003B65C6">
      <w:pPr>
        <w:ind w:firstLine="720"/>
      </w:pPr>
      <w:r>
        <w:t xml:space="preserve">(zīmogs) </w:t>
      </w:r>
    </w:p>
    <w:p w:rsidR="003B65C6" w:rsidRPr="00434F22" w:rsidRDefault="003B65C6" w:rsidP="003B65C6">
      <w:pPr>
        <w:rPr>
          <w:i/>
        </w:rPr>
      </w:pPr>
      <w:r w:rsidRPr="005775C5">
        <w:rPr>
          <w:i/>
          <w:u w:val="single"/>
        </w:rPr>
        <w:t xml:space="preserve"> Izsūtīt: </w:t>
      </w:r>
      <w:r w:rsidRPr="005775C5">
        <w:rPr>
          <w:i/>
        </w:rPr>
        <w:t>lietā, VARAM.</w:t>
      </w:r>
    </w:p>
    <w:p w:rsidR="003B65C6" w:rsidRDefault="003B65C6" w:rsidP="003B65C6">
      <w:pPr>
        <w:rPr>
          <w:szCs w:val="24"/>
        </w:rPr>
      </w:pPr>
    </w:p>
    <w:p w:rsidR="003B65C6" w:rsidRPr="0054112F" w:rsidRDefault="003B65C6" w:rsidP="003B65C6">
      <w:pPr>
        <w:pStyle w:val="NoSpacing"/>
        <w:rPr>
          <w:b/>
          <w:i/>
          <w:sz w:val="22"/>
          <w:u w:val="single"/>
        </w:rPr>
      </w:pPr>
      <w:r w:rsidRPr="0054112F">
        <w:rPr>
          <w:b/>
          <w:i/>
          <w:sz w:val="22"/>
          <w:u w:val="single"/>
        </w:rPr>
        <w:t>Noraksts pareizs:</w:t>
      </w:r>
    </w:p>
    <w:p w:rsidR="003B65C6" w:rsidRPr="0054112F" w:rsidRDefault="003B65C6" w:rsidP="003B65C6">
      <w:pPr>
        <w:pStyle w:val="NoSpacing"/>
        <w:rPr>
          <w:sz w:val="22"/>
        </w:rPr>
      </w:pPr>
      <w:r w:rsidRPr="0054112F">
        <w:rPr>
          <w:sz w:val="22"/>
        </w:rPr>
        <w:t xml:space="preserve">Administrācijas vadītāja </w:t>
      </w:r>
      <w:r>
        <w:rPr>
          <w:sz w:val="22"/>
        </w:rPr>
        <w:t xml:space="preserve"> </w:t>
      </w:r>
      <w:r>
        <w:rPr>
          <w:sz w:val="22"/>
        </w:rPr>
        <w:tab/>
      </w:r>
      <w:r>
        <w:rPr>
          <w:sz w:val="22"/>
        </w:rPr>
        <w:tab/>
      </w:r>
      <w:r>
        <w:rPr>
          <w:sz w:val="22"/>
        </w:rPr>
        <w:tab/>
        <w:t>S. OZOLA</w:t>
      </w:r>
    </w:p>
    <w:p w:rsidR="003B65C6" w:rsidRDefault="003B65C6" w:rsidP="003B65C6">
      <w:pPr>
        <w:pStyle w:val="NoSpacing"/>
        <w:rPr>
          <w:sz w:val="22"/>
        </w:rPr>
      </w:pPr>
      <w:r>
        <w:rPr>
          <w:sz w:val="22"/>
        </w:rPr>
        <w:t>19</w:t>
      </w:r>
      <w:r w:rsidRPr="0054112F">
        <w:rPr>
          <w:sz w:val="22"/>
        </w:rPr>
        <w:t>.0</w:t>
      </w:r>
      <w:r>
        <w:rPr>
          <w:sz w:val="22"/>
        </w:rPr>
        <w:t>7</w:t>
      </w:r>
      <w:r w:rsidRPr="0054112F">
        <w:rPr>
          <w:sz w:val="22"/>
        </w:rPr>
        <w:t>.2017., Jelgavā</w:t>
      </w:r>
    </w:p>
    <w:p w:rsidR="003B65C6" w:rsidRDefault="003B65C6" w:rsidP="003B65C6">
      <w:pPr>
        <w:pStyle w:val="NoSpacing"/>
      </w:pPr>
    </w:p>
    <w:p w:rsidR="003B65C6" w:rsidRDefault="003B65C6" w:rsidP="003B65C6">
      <w:pPr>
        <w:pStyle w:val="NoSpacing"/>
      </w:pPr>
    </w:p>
    <w:p w:rsidR="003B65C6" w:rsidRDefault="003B65C6" w:rsidP="003B65C6">
      <w:pPr>
        <w:pStyle w:val="NoSpacing"/>
      </w:pPr>
    </w:p>
    <w:p w:rsidR="003B65C6" w:rsidRDefault="003B65C6" w:rsidP="003B65C6">
      <w:pPr>
        <w:pStyle w:val="NoSpacing"/>
      </w:pPr>
    </w:p>
    <w:p w:rsidR="003B65C6" w:rsidRDefault="003B65C6" w:rsidP="003B65C6">
      <w:pPr>
        <w:pStyle w:val="NoSpacing"/>
      </w:pPr>
    </w:p>
    <w:p w:rsidR="003B65C6" w:rsidRPr="000A1F85" w:rsidRDefault="003B65C6" w:rsidP="003B65C6">
      <w:pPr>
        <w:ind w:right="-289"/>
        <w:jc w:val="right"/>
        <w:rPr>
          <w:b/>
        </w:rPr>
      </w:pPr>
      <w:r>
        <w:rPr>
          <w:noProof/>
        </w:rPr>
        <w:lastRenderedPageBreak/>
        <w:t>Pielikums Rīkojumam Nr.28-r, 19.06.17</w:t>
      </w:r>
    </w:p>
    <w:tbl>
      <w:tblPr>
        <w:tblpPr w:leftFromText="180" w:rightFromText="180" w:vertAnchor="text" w:tblpXSpec="right" w:tblpY="1"/>
        <w:tblOverlap w:val="never"/>
        <w:tblW w:w="9640" w:type="dxa"/>
        <w:tblLook w:val="04A0" w:firstRow="1" w:lastRow="0" w:firstColumn="1" w:lastColumn="0" w:noHBand="0" w:noVBand="1"/>
      </w:tblPr>
      <w:tblGrid>
        <w:gridCol w:w="516"/>
        <w:gridCol w:w="3171"/>
        <w:gridCol w:w="5953"/>
      </w:tblGrid>
      <w:tr w:rsidR="003B65C6" w:rsidRPr="000A1F85" w:rsidTr="001D4E39">
        <w:trPr>
          <w:trHeight w:val="517"/>
        </w:trPr>
        <w:tc>
          <w:tcPr>
            <w:tcW w:w="964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3B65C6" w:rsidRPr="000A1F85" w:rsidRDefault="003B65C6" w:rsidP="003B65C6">
            <w:pPr>
              <w:jc w:val="center"/>
              <w:rPr>
                <w:b/>
                <w:bCs/>
              </w:rPr>
            </w:pPr>
            <w:r w:rsidRPr="000A1F85">
              <w:rPr>
                <w:b/>
                <w:bCs/>
              </w:rPr>
              <w:t xml:space="preserve">PROJEKTA IDEJAS APRAKSTS </w:t>
            </w:r>
          </w:p>
        </w:tc>
      </w:tr>
      <w:tr w:rsidR="003B65C6" w:rsidRPr="000A1F85" w:rsidTr="003B65C6">
        <w:trPr>
          <w:trHeight w:val="276"/>
        </w:trPr>
        <w:tc>
          <w:tcPr>
            <w:tcW w:w="9640" w:type="dxa"/>
            <w:gridSpan w:val="3"/>
            <w:vMerge/>
            <w:tcBorders>
              <w:top w:val="single" w:sz="8" w:space="0" w:color="auto"/>
              <w:left w:val="single" w:sz="8" w:space="0" w:color="auto"/>
              <w:bottom w:val="single" w:sz="8" w:space="0" w:color="000000"/>
              <w:right w:val="single" w:sz="8" w:space="0" w:color="000000"/>
            </w:tcBorders>
            <w:shd w:val="clear" w:color="auto" w:fill="auto"/>
            <w:vAlign w:val="center"/>
            <w:hideMark/>
          </w:tcPr>
          <w:p w:rsidR="003B65C6" w:rsidRPr="000A1F85" w:rsidRDefault="003B65C6" w:rsidP="001D4E39">
            <w:pPr>
              <w:rPr>
                <w:b/>
                <w:bCs/>
                <w:color w:val="FF0000"/>
                <w:rPrChange w:id="0" w:author="User" w:date="2014-10-30T09:19:00Z">
                  <w:rPr>
                    <w:b/>
                    <w:bCs/>
                  </w:rPr>
                </w:rPrChange>
              </w:rPr>
            </w:pPr>
          </w:p>
        </w:tc>
      </w:tr>
      <w:tr w:rsidR="003B65C6" w:rsidRPr="000A1F85" w:rsidTr="001D4E39">
        <w:trPr>
          <w:trHeight w:val="270"/>
        </w:trPr>
        <w:tc>
          <w:tcPr>
            <w:tcW w:w="516" w:type="dxa"/>
            <w:shd w:val="clear" w:color="auto" w:fill="auto"/>
            <w:noWrap/>
            <w:vAlign w:val="bottom"/>
          </w:tcPr>
          <w:p w:rsidR="003B65C6" w:rsidRPr="000A1F85" w:rsidRDefault="003B65C6" w:rsidP="001D4E39"/>
        </w:tc>
        <w:tc>
          <w:tcPr>
            <w:tcW w:w="3171" w:type="dxa"/>
            <w:shd w:val="clear" w:color="auto" w:fill="auto"/>
            <w:noWrap/>
            <w:vAlign w:val="bottom"/>
          </w:tcPr>
          <w:p w:rsidR="003B65C6" w:rsidRPr="000A1F85" w:rsidRDefault="003B65C6" w:rsidP="001D4E39"/>
        </w:tc>
        <w:tc>
          <w:tcPr>
            <w:tcW w:w="5953" w:type="dxa"/>
            <w:shd w:val="clear" w:color="auto" w:fill="auto"/>
            <w:noWrap/>
            <w:vAlign w:val="bottom"/>
          </w:tcPr>
          <w:p w:rsidR="003B65C6" w:rsidRPr="000A1F85" w:rsidRDefault="003B65C6" w:rsidP="001D4E39"/>
        </w:tc>
      </w:tr>
      <w:tr w:rsidR="003B65C6" w:rsidRPr="000A1F85" w:rsidTr="001D4E39">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rsidR="003B65C6" w:rsidRPr="000A1F85" w:rsidRDefault="003B65C6" w:rsidP="001D4E39">
            <w:r w:rsidRPr="000A1F85">
              <w:t xml:space="preserve">1. </w:t>
            </w:r>
          </w:p>
        </w:tc>
        <w:tc>
          <w:tcPr>
            <w:tcW w:w="3171" w:type="dxa"/>
            <w:tcBorders>
              <w:top w:val="single" w:sz="8" w:space="0" w:color="auto"/>
              <w:left w:val="nil"/>
              <w:bottom w:val="single" w:sz="8" w:space="0" w:color="auto"/>
              <w:right w:val="single" w:sz="4" w:space="0" w:color="auto"/>
            </w:tcBorders>
            <w:shd w:val="clear" w:color="auto" w:fill="auto"/>
            <w:hideMark/>
          </w:tcPr>
          <w:p w:rsidR="003B65C6" w:rsidRPr="000A1F85" w:rsidRDefault="003B65C6" w:rsidP="001D4E39">
            <w:pPr>
              <w:rPr>
                <w:b/>
                <w:bCs/>
              </w:rPr>
            </w:pPr>
            <w:r w:rsidRPr="000A1F85">
              <w:rPr>
                <w:b/>
                <w:bCs/>
              </w:rPr>
              <w:t>Ministrijas struktūrvienība</w:t>
            </w:r>
            <w:r w:rsidRPr="000A1F85">
              <w:rPr>
                <w:b/>
              </w:rPr>
              <w:t>, padotības iestāde, arī atvasināta publiskā persona, un kapitālsabiedrība</w:t>
            </w:r>
            <w:r w:rsidRPr="000A1F85">
              <w:t xml:space="preserve">, kas iesniedz projekta ideju izskatīšanai IPAK </w:t>
            </w:r>
          </w:p>
        </w:tc>
        <w:tc>
          <w:tcPr>
            <w:tcW w:w="5953" w:type="dxa"/>
            <w:tcBorders>
              <w:top w:val="single" w:sz="8" w:space="0" w:color="auto"/>
              <w:left w:val="nil"/>
              <w:bottom w:val="single" w:sz="8" w:space="0" w:color="auto"/>
              <w:right w:val="single" w:sz="8" w:space="0" w:color="auto"/>
            </w:tcBorders>
            <w:shd w:val="clear" w:color="auto" w:fill="auto"/>
            <w:hideMark/>
          </w:tcPr>
          <w:p w:rsidR="003B65C6" w:rsidRPr="000A1F85" w:rsidRDefault="003B65C6" w:rsidP="001D4E39">
            <w:r w:rsidRPr="000A1F85">
              <w:t xml:space="preserve"> Zemgales Plānošanas reģions </w:t>
            </w:r>
          </w:p>
        </w:tc>
      </w:tr>
      <w:tr w:rsidR="003B65C6" w:rsidRPr="000A1F85" w:rsidTr="003B65C6">
        <w:trPr>
          <w:trHeight w:val="1153"/>
        </w:trPr>
        <w:tc>
          <w:tcPr>
            <w:tcW w:w="516" w:type="dxa"/>
            <w:tcBorders>
              <w:top w:val="nil"/>
              <w:left w:val="single" w:sz="8" w:space="0" w:color="auto"/>
              <w:bottom w:val="single" w:sz="8" w:space="0" w:color="auto"/>
              <w:right w:val="single" w:sz="4" w:space="0" w:color="auto"/>
            </w:tcBorders>
            <w:shd w:val="clear" w:color="auto" w:fill="auto"/>
            <w:hideMark/>
          </w:tcPr>
          <w:p w:rsidR="003B65C6" w:rsidRPr="000A1F85" w:rsidRDefault="003B65C6" w:rsidP="001D4E39">
            <w:r w:rsidRPr="000A1F85">
              <w:t xml:space="preserve">2. </w:t>
            </w:r>
          </w:p>
        </w:tc>
        <w:tc>
          <w:tcPr>
            <w:tcW w:w="3171" w:type="dxa"/>
            <w:tcBorders>
              <w:top w:val="nil"/>
              <w:left w:val="nil"/>
              <w:bottom w:val="single" w:sz="8" w:space="0" w:color="auto"/>
              <w:right w:val="single" w:sz="4" w:space="0" w:color="auto"/>
            </w:tcBorders>
            <w:shd w:val="clear" w:color="auto" w:fill="auto"/>
          </w:tcPr>
          <w:p w:rsidR="003B65C6" w:rsidRPr="000A1F85" w:rsidRDefault="003B65C6" w:rsidP="001D4E39">
            <w:r w:rsidRPr="000A1F85">
              <w:rPr>
                <w:b/>
                <w:bCs/>
              </w:rPr>
              <w:t>Projekta</w:t>
            </w:r>
            <w:r w:rsidRPr="000A1F85">
              <w:t xml:space="preserve"> </w:t>
            </w:r>
            <w:r w:rsidRPr="000A1F85">
              <w:rPr>
                <w:b/>
                <w:bCs/>
              </w:rPr>
              <w:t>nosaukums</w:t>
            </w:r>
            <w:r w:rsidRPr="000A1F85">
              <w:t xml:space="preserve"> (arī angļu valodā, ja projekta valoda būs angļu valoda)</w:t>
            </w:r>
          </w:p>
          <w:p w:rsidR="003B65C6" w:rsidRPr="000A1F85" w:rsidRDefault="003B65C6" w:rsidP="001D4E39">
            <w:pPr>
              <w:rPr>
                <w:b/>
                <w:bCs/>
                <w:color w:val="FF0000"/>
                <w:u w:val="single"/>
              </w:rPr>
            </w:pPr>
          </w:p>
        </w:tc>
        <w:tc>
          <w:tcPr>
            <w:tcW w:w="5953" w:type="dxa"/>
            <w:tcBorders>
              <w:top w:val="nil"/>
              <w:left w:val="nil"/>
              <w:bottom w:val="single" w:sz="8" w:space="0" w:color="auto"/>
              <w:right w:val="single" w:sz="8" w:space="0" w:color="auto"/>
            </w:tcBorders>
            <w:shd w:val="clear" w:color="auto" w:fill="auto"/>
          </w:tcPr>
          <w:p w:rsidR="003B65C6" w:rsidRDefault="003B65C6" w:rsidP="001D4E39">
            <w:pPr>
              <w:jc w:val="both"/>
              <w:rPr>
                <w:color w:val="000000"/>
              </w:rPr>
            </w:pPr>
            <w:r w:rsidRPr="002150D8">
              <w:rPr>
                <w:lang w:bidi="lo-LA"/>
              </w:rPr>
              <w:t>Eiropas bioloģ</w:t>
            </w:r>
            <w:r>
              <w:rPr>
                <w:lang w:bidi="lo-LA"/>
              </w:rPr>
              <w:t>iskās daudzveidības aizsardzība</w:t>
            </w:r>
            <w:r w:rsidRPr="002150D8">
              <w:rPr>
                <w:lang w:bidi="lo-LA"/>
              </w:rPr>
              <w:t xml:space="preserve"> no invazīvām svešzemju sugām</w:t>
            </w:r>
            <w:r>
              <w:rPr>
                <w:color w:val="000000"/>
              </w:rPr>
              <w:t xml:space="preserve"> / </w:t>
            </w:r>
          </w:p>
          <w:p w:rsidR="003B65C6" w:rsidRPr="00285BC1" w:rsidRDefault="003B65C6" w:rsidP="003B65C6">
            <w:pPr>
              <w:jc w:val="both"/>
              <w:rPr>
                <w:rFonts w:ascii="Calibri" w:hAnsi="Calibri" w:cs="Arial"/>
                <w:bCs/>
                <w:color w:val="0E4096"/>
              </w:rPr>
            </w:pPr>
            <w:r w:rsidRPr="004B2D66">
              <w:rPr>
                <w:bCs/>
              </w:rPr>
              <w:t>Protecting European Biodiversity from Invasive Alien Species</w:t>
            </w:r>
            <w:r w:rsidRPr="00BB5FEF">
              <w:rPr>
                <w:noProof/>
              </w:rPr>
              <w:t xml:space="preserve"> /</w:t>
            </w:r>
            <w:r>
              <w:rPr>
                <w:noProof/>
              </w:rPr>
              <w:t xml:space="preserve"> </w:t>
            </w:r>
            <w:r w:rsidRPr="004B2D66">
              <w:rPr>
                <w:b/>
                <w:noProof/>
              </w:rPr>
              <w:t>INVALIS</w:t>
            </w:r>
          </w:p>
        </w:tc>
      </w:tr>
      <w:tr w:rsidR="003B65C6" w:rsidRPr="000A1F85" w:rsidTr="001D4E39">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3B65C6" w:rsidRPr="000A1F85" w:rsidRDefault="003B65C6" w:rsidP="001D4E39">
            <w:r w:rsidRPr="000A1F85">
              <w:t>3.</w:t>
            </w:r>
          </w:p>
        </w:tc>
        <w:tc>
          <w:tcPr>
            <w:tcW w:w="3171" w:type="dxa"/>
            <w:tcBorders>
              <w:top w:val="nil"/>
              <w:left w:val="nil"/>
              <w:bottom w:val="single" w:sz="8" w:space="0" w:color="auto"/>
              <w:right w:val="single" w:sz="4" w:space="0" w:color="auto"/>
            </w:tcBorders>
            <w:shd w:val="clear" w:color="auto" w:fill="auto"/>
            <w:hideMark/>
          </w:tcPr>
          <w:p w:rsidR="003B65C6" w:rsidRPr="000A1F85" w:rsidRDefault="003B65C6" w:rsidP="001D4E39">
            <w:pPr>
              <w:rPr>
                <w:b/>
                <w:bCs/>
              </w:rPr>
            </w:pPr>
            <w:r w:rsidRPr="000A1F85">
              <w:rPr>
                <w:b/>
                <w:color w:val="000000"/>
              </w:rPr>
              <w:t xml:space="preserve">Projekta statuss uz idejas iesniegšanas brīdi </w:t>
            </w:r>
            <w:r w:rsidRPr="000A1F85">
              <w:rPr>
                <w:color w:val="000000"/>
              </w:rPr>
              <w:t>(uzsākta projekta izstrāde, izstrādāts tehniskais projekts, projekts sagatavots iesniegšanai)</w:t>
            </w:r>
          </w:p>
        </w:tc>
        <w:tc>
          <w:tcPr>
            <w:tcW w:w="5953" w:type="dxa"/>
            <w:tcBorders>
              <w:top w:val="nil"/>
              <w:left w:val="nil"/>
              <w:bottom w:val="single" w:sz="8" w:space="0" w:color="auto"/>
              <w:right w:val="single" w:sz="8" w:space="0" w:color="auto"/>
            </w:tcBorders>
            <w:shd w:val="clear" w:color="auto" w:fill="auto"/>
          </w:tcPr>
          <w:p w:rsidR="003B65C6" w:rsidRPr="000A1F85" w:rsidRDefault="003B65C6" w:rsidP="001D4E39">
            <w:r>
              <w:t>Projekts sagatavots iesniegšanai</w:t>
            </w:r>
          </w:p>
        </w:tc>
      </w:tr>
      <w:tr w:rsidR="003B65C6" w:rsidRPr="000A1F85" w:rsidTr="001D4E39">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3B65C6" w:rsidRPr="000A1F85" w:rsidRDefault="003B65C6" w:rsidP="001D4E39">
            <w:r w:rsidRPr="000A1F85">
              <w:t xml:space="preserve">4. </w:t>
            </w:r>
          </w:p>
        </w:tc>
        <w:tc>
          <w:tcPr>
            <w:tcW w:w="3171" w:type="dxa"/>
            <w:tcBorders>
              <w:top w:val="nil"/>
              <w:left w:val="nil"/>
              <w:bottom w:val="single" w:sz="8" w:space="0" w:color="auto"/>
              <w:right w:val="single" w:sz="4" w:space="0" w:color="auto"/>
            </w:tcBorders>
            <w:shd w:val="clear" w:color="auto" w:fill="auto"/>
            <w:hideMark/>
          </w:tcPr>
          <w:p w:rsidR="003B65C6" w:rsidRPr="000A1F85" w:rsidRDefault="003B65C6" w:rsidP="001D4E39">
            <w:r w:rsidRPr="000A1F85">
              <w:rPr>
                <w:b/>
                <w:bCs/>
              </w:rPr>
              <w:t>Programma</w:t>
            </w:r>
            <w:r w:rsidRPr="000A1F85">
              <w:t>/aktivitāte, kurā plānots pieteikt projektu</w:t>
            </w:r>
          </w:p>
          <w:p w:rsidR="003B65C6" w:rsidRPr="000A1F85" w:rsidRDefault="003B65C6" w:rsidP="001D4E39">
            <w:pPr>
              <w:rPr>
                <w:b/>
                <w:bCs/>
                <w:color w:val="000000"/>
              </w:rPr>
            </w:pPr>
            <w:r w:rsidRPr="000A1F85">
              <w:rPr>
                <w:color w:val="000000"/>
              </w:rPr>
              <w:t>Datumi, no kura līdz kuram projektus var iesniegt programmā</w:t>
            </w:r>
          </w:p>
        </w:tc>
        <w:tc>
          <w:tcPr>
            <w:tcW w:w="5953" w:type="dxa"/>
            <w:tcBorders>
              <w:top w:val="nil"/>
              <w:left w:val="nil"/>
              <w:bottom w:val="single" w:sz="8" w:space="0" w:color="auto"/>
              <w:right w:val="single" w:sz="8" w:space="0" w:color="auto"/>
            </w:tcBorders>
            <w:shd w:val="clear" w:color="auto" w:fill="auto"/>
            <w:hideMark/>
          </w:tcPr>
          <w:p w:rsidR="003B65C6" w:rsidRDefault="003B65C6" w:rsidP="001D4E39">
            <w:pPr>
              <w:pStyle w:val="NoSpacing"/>
              <w:jc w:val="both"/>
              <w:rPr>
                <w:noProof/>
              </w:rPr>
            </w:pPr>
            <w:r w:rsidRPr="00BB5FEF">
              <w:rPr>
                <w:noProof/>
              </w:rPr>
              <w:t xml:space="preserve">INTERREG </w:t>
            </w:r>
            <w:r>
              <w:rPr>
                <w:noProof/>
              </w:rPr>
              <w:t xml:space="preserve">EUROPE </w:t>
            </w:r>
            <w:r w:rsidRPr="00BB5FEF">
              <w:rPr>
                <w:noProof/>
              </w:rPr>
              <w:t>programma 2014.-2020.gadam.</w:t>
            </w:r>
          </w:p>
          <w:p w:rsidR="003B65C6" w:rsidRDefault="003B65C6" w:rsidP="001D4E39">
            <w:pPr>
              <w:pStyle w:val="NoSpacing"/>
              <w:jc w:val="both"/>
              <w:rPr>
                <w:noProof/>
              </w:rPr>
            </w:pPr>
            <w:r w:rsidRPr="00BB5FEF">
              <w:rPr>
                <w:noProof/>
              </w:rPr>
              <w:t xml:space="preserve"> </w:t>
            </w:r>
          </w:p>
          <w:p w:rsidR="003B65C6" w:rsidRPr="00BB5FEF" w:rsidRDefault="003B65C6" w:rsidP="001D4E39">
            <w:pPr>
              <w:pStyle w:val="NoSpacing"/>
              <w:jc w:val="both"/>
              <w:rPr>
                <w:noProof/>
              </w:rPr>
            </w:pPr>
            <w:r>
              <w:rPr>
                <w:noProof/>
              </w:rPr>
              <w:t>4. Prioritāte: “Vide un resursu efektivitāte</w:t>
            </w:r>
            <w:r w:rsidRPr="00BB5FEF">
              <w:rPr>
                <w:noProof/>
              </w:rPr>
              <w:t xml:space="preserve">” </w:t>
            </w:r>
            <w:r>
              <w:rPr>
                <w:noProof/>
                <w:u w:val="single"/>
              </w:rPr>
              <w:t xml:space="preserve">(Environment and resources efficency) </w:t>
            </w:r>
          </w:p>
          <w:p w:rsidR="003B65C6" w:rsidRPr="000A1F85" w:rsidRDefault="003B65C6" w:rsidP="001D4E39"/>
        </w:tc>
      </w:tr>
      <w:tr w:rsidR="003B65C6" w:rsidRPr="000A1F85" w:rsidTr="003B65C6">
        <w:trPr>
          <w:trHeight w:val="6506"/>
        </w:trPr>
        <w:tc>
          <w:tcPr>
            <w:tcW w:w="516" w:type="dxa"/>
            <w:tcBorders>
              <w:top w:val="nil"/>
              <w:left w:val="single" w:sz="8" w:space="0" w:color="auto"/>
              <w:bottom w:val="single" w:sz="8" w:space="0" w:color="auto"/>
              <w:right w:val="single" w:sz="4" w:space="0" w:color="auto"/>
            </w:tcBorders>
            <w:shd w:val="clear" w:color="auto" w:fill="auto"/>
            <w:hideMark/>
          </w:tcPr>
          <w:p w:rsidR="003B65C6" w:rsidRPr="000A1F85" w:rsidRDefault="003B65C6" w:rsidP="001D4E39">
            <w:r w:rsidRPr="000A1F85">
              <w:t xml:space="preserve">5. </w:t>
            </w:r>
          </w:p>
        </w:tc>
        <w:tc>
          <w:tcPr>
            <w:tcW w:w="3171" w:type="dxa"/>
            <w:tcBorders>
              <w:top w:val="nil"/>
              <w:left w:val="nil"/>
              <w:bottom w:val="single" w:sz="8" w:space="0" w:color="auto"/>
              <w:right w:val="single" w:sz="4" w:space="0" w:color="auto"/>
            </w:tcBorders>
            <w:shd w:val="clear" w:color="auto" w:fill="auto"/>
          </w:tcPr>
          <w:p w:rsidR="003B65C6" w:rsidRPr="000A1F85" w:rsidRDefault="003B65C6" w:rsidP="001D4E39">
            <w:pPr>
              <w:rPr>
                <w:b/>
                <w:bCs/>
              </w:rPr>
            </w:pPr>
            <w:r w:rsidRPr="000A1F85">
              <w:t xml:space="preserve">Īss projekta ietvaros </w:t>
            </w:r>
            <w:r w:rsidRPr="000A1F85">
              <w:rPr>
                <w:b/>
                <w:bCs/>
              </w:rPr>
              <w:t xml:space="preserve">plānoto darbību apraksts </w:t>
            </w:r>
            <w:r w:rsidRPr="000A1F85">
              <w:rPr>
                <w:bCs/>
                <w:color w:val="000000"/>
              </w:rPr>
              <w:t>(darbības, pasākumi, arī mērķa grupas)</w:t>
            </w:r>
            <w:r w:rsidRPr="000A1F85">
              <w:rPr>
                <w:b/>
                <w:bCs/>
              </w:rPr>
              <w:t xml:space="preserve"> </w:t>
            </w:r>
          </w:p>
          <w:p w:rsidR="003B65C6" w:rsidRPr="00E80F6B" w:rsidRDefault="003B65C6" w:rsidP="001D4E39">
            <w:pPr>
              <w:jc w:val="both"/>
            </w:pPr>
          </w:p>
          <w:p w:rsidR="003B65C6" w:rsidRDefault="003B65C6" w:rsidP="001D4E39"/>
          <w:p w:rsidR="003B65C6" w:rsidRPr="000A1F85" w:rsidRDefault="003B65C6" w:rsidP="001D4E39"/>
        </w:tc>
        <w:tc>
          <w:tcPr>
            <w:tcW w:w="5953" w:type="dxa"/>
            <w:tcBorders>
              <w:top w:val="nil"/>
              <w:left w:val="nil"/>
              <w:bottom w:val="single" w:sz="8" w:space="0" w:color="auto"/>
              <w:right w:val="single" w:sz="8" w:space="0" w:color="auto"/>
            </w:tcBorders>
            <w:shd w:val="clear" w:color="auto" w:fill="auto"/>
            <w:hideMark/>
          </w:tcPr>
          <w:p w:rsidR="003B65C6" w:rsidRPr="00907EC0" w:rsidRDefault="003B65C6" w:rsidP="001D4E39">
            <w:pPr>
              <w:pStyle w:val="NoSpacing"/>
              <w:jc w:val="both"/>
              <w:rPr>
                <w:rFonts w:eastAsia="Times New Roman"/>
                <w:b/>
                <w:u w:val="single"/>
              </w:rPr>
            </w:pPr>
            <w:r w:rsidRPr="00907EC0">
              <w:rPr>
                <w:rFonts w:eastAsia="Times New Roman"/>
                <w:b/>
                <w:u w:val="single"/>
              </w:rPr>
              <w:t>Projekta mērķis:</w:t>
            </w:r>
          </w:p>
          <w:p w:rsidR="003B65C6" w:rsidRDefault="003B65C6" w:rsidP="001D4E39">
            <w:pPr>
              <w:pStyle w:val="mt-translation"/>
              <w:jc w:val="both"/>
            </w:pPr>
            <w:r w:rsidRPr="00B46E45">
              <w:t>Galvenais projekta mērķis ir uzlabot politikas instrumentu īstenošanu iesaistītajos reģionos, stimulējot rīcības (t.i</w:t>
            </w:r>
            <w:r>
              <w:t xml:space="preserve">., </w:t>
            </w:r>
            <w:r w:rsidRPr="00B46E45">
              <w:t xml:space="preserve">politikas risinājumi) kas saistīti ar profilaksi, agrīnu atklāšanu, kontroli, invazīvo </w:t>
            </w:r>
            <w:r>
              <w:t xml:space="preserve">svešzemju </w:t>
            </w:r>
            <w:r w:rsidRPr="00B46E45">
              <w:t>sugu</w:t>
            </w:r>
            <w:r>
              <w:t xml:space="preserve"> (Turpmāk – ISS)</w:t>
            </w:r>
            <w:r w:rsidRPr="00B46E45">
              <w:t xml:space="preserve"> izskaušanu sauszemes, saldūdens un jūras vidē. INVALIS palīdzēs valsts iestādēm: kontrolēt invazīvo svešzemju sugu izplatīšanu; mazināt sociālekonomisku un vides risku, izmantojot praksi un pieredzi starp ES reģioniem un attiecīgajiem mērķa grupām saistītiem ar ISS pārvaldību, un pārcelšot gūtas zināšanas nacionālajos/reģionālajos politikas instrumentos un rīcību plānos. </w:t>
            </w:r>
          </w:p>
          <w:p w:rsidR="003B65C6" w:rsidRPr="008D2EB5" w:rsidRDefault="003B65C6" w:rsidP="001D4E39">
            <w:pPr>
              <w:rPr>
                <w:b/>
                <w:u w:val="single"/>
              </w:rPr>
            </w:pPr>
            <w:r w:rsidRPr="008D2EB5">
              <w:rPr>
                <w:b/>
                <w:u w:val="single"/>
              </w:rPr>
              <w:t>Projekta mērķa grupas:</w:t>
            </w:r>
          </w:p>
          <w:p w:rsidR="003B65C6" w:rsidRPr="003D2ADE" w:rsidRDefault="003B65C6" w:rsidP="00DB39D2">
            <w:pPr>
              <w:pStyle w:val="ListParagraph"/>
              <w:numPr>
                <w:ilvl w:val="0"/>
                <w:numId w:val="3"/>
              </w:numPr>
            </w:pPr>
            <w:r w:rsidRPr="003D2ADE">
              <w:t>LR Vides aizsardzības un reģionālās attīstības ministrija;</w:t>
            </w:r>
          </w:p>
          <w:p w:rsidR="003B65C6" w:rsidRPr="003D2ADE" w:rsidRDefault="003B65C6" w:rsidP="00DB39D2">
            <w:pPr>
              <w:pStyle w:val="ListParagraph"/>
              <w:numPr>
                <w:ilvl w:val="0"/>
                <w:numId w:val="3"/>
              </w:numPr>
            </w:pPr>
            <w:r w:rsidRPr="003D2ADE">
              <w:t>Vides aģentūras/</w:t>
            </w:r>
            <w:r>
              <w:t>organizācijas/</w:t>
            </w:r>
            <w:r w:rsidRPr="003D2ADE">
              <w:t>iestādes;</w:t>
            </w:r>
          </w:p>
          <w:p w:rsidR="003B65C6" w:rsidRPr="003D2ADE" w:rsidRDefault="003B65C6" w:rsidP="00DB39D2">
            <w:pPr>
              <w:pStyle w:val="ListParagraph"/>
              <w:numPr>
                <w:ilvl w:val="0"/>
                <w:numId w:val="3"/>
              </w:numPr>
            </w:pPr>
            <w:r w:rsidRPr="003D2ADE">
              <w:t>Universitātes, pētniecības un zinātnes centri;</w:t>
            </w:r>
          </w:p>
          <w:p w:rsidR="003B65C6" w:rsidRDefault="003B65C6" w:rsidP="00DB39D2">
            <w:pPr>
              <w:pStyle w:val="ListParagraph"/>
              <w:numPr>
                <w:ilvl w:val="0"/>
                <w:numId w:val="3"/>
              </w:numPr>
            </w:pPr>
            <w:r w:rsidRPr="003D2ADE">
              <w:t>Zemgales plānošanas reģions.</w:t>
            </w:r>
          </w:p>
          <w:p w:rsidR="003B65C6" w:rsidRDefault="003B65C6" w:rsidP="001D4E39">
            <w:pPr>
              <w:pStyle w:val="ListParagraph"/>
            </w:pPr>
          </w:p>
          <w:p w:rsidR="003B65C6" w:rsidRPr="009C4425" w:rsidRDefault="003B65C6" w:rsidP="001D4E39">
            <w:pPr>
              <w:pStyle w:val="NoSpacing"/>
              <w:ind w:left="17"/>
              <w:jc w:val="both"/>
              <w:rPr>
                <w:b/>
              </w:rPr>
            </w:pPr>
            <w:r w:rsidRPr="009C4425">
              <w:rPr>
                <w:b/>
              </w:rPr>
              <w:t>Projektā plānotās aktivitātes:</w:t>
            </w:r>
          </w:p>
          <w:p w:rsidR="003B65C6" w:rsidRPr="009108FF" w:rsidRDefault="003B65C6" w:rsidP="00DB39D2">
            <w:pPr>
              <w:pStyle w:val="NoSpacing"/>
              <w:numPr>
                <w:ilvl w:val="0"/>
                <w:numId w:val="4"/>
              </w:numPr>
              <w:jc w:val="both"/>
              <w:rPr>
                <w:i/>
              </w:rPr>
            </w:pPr>
            <w:r w:rsidRPr="009108FF">
              <w:rPr>
                <w:i/>
              </w:rPr>
              <w:t>Darba grupas visām iesaistītajām pusēm</w:t>
            </w:r>
            <w:r>
              <w:rPr>
                <w:i/>
              </w:rPr>
              <w:t xml:space="preserve"> (reizi pusgadā trīs gadu periodā)</w:t>
            </w:r>
            <w:r w:rsidRPr="009108FF">
              <w:rPr>
                <w:i/>
              </w:rPr>
              <w:t>;</w:t>
            </w:r>
          </w:p>
          <w:p w:rsidR="003B65C6" w:rsidRPr="009108FF" w:rsidRDefault="003B65C6" w:rsidP="00DB39D2">
            <w:pPr>
              <w:pStyle w:val="NoSpacing"/>
              <w:numPr>
                <w:ilvl w:val="0"/>
                <w:numId w:val="4"/>
              </w:numPr>
              <w:jc w:val="both"/>
              <w:rPr>
                <w:i/>
              </w:rPr>
            </w:pPr>
            <w:r w:rsidRPr="009108FF">
              <w:rPr>
                <w:i/>
              </w:rPr>
              <w:t>Pieredzes apmaiņas pasākumi, tajā skaitā starptautiskas darba grupas un semināri;</w:t>
            </w:r>
          </w:p>
          <w:p w:rsidR="003B65C6" w:rsidRPr="009108FF" w:rsidRDefault="003B65C6" w:rsidP="00DB39D2">
            <w:pPr>
              <w:pStyle w:val="NoSpacing"/>
              <w:numPr>
                <w:ilvl w:val="0"/>
                <w:numId w:val="4"/>
              </w:numPr>
              <w:jc w:val="both"/>
              <w:rPr>
                <w:i/>
              </w:rPr>
            </w:pPr>
            <w:r w:rsidRPr="009108FF">
              <w:rPr>
                <w:i/>
              </w:rPr>
              <w:lastRenderedPageBreak/>
              <w:t>Labās prakses noteikšana un zināšanu attīstība, veicot tematiskās apmācības, izpētes un analīzes;</w:t>
            </w:r>
          </w:p>
          <w:p w:rsidR="003B65C6" w:rsidRPr="009108FF" w:rsidRDefault="003B65C6" w:rsidP="00DB39D2">
            <w:pPr>
              <w:pStyle w:val="NoSpacing"/>
              <w:numPr>
                <w:ilvl w:val="0"/>
                <w:numId w:val="4"/>
              </w:numPr>
              <w:jc w:val="both"/>
              <w:rPr>
                <w:i/>
              </w:rPr>
            </w:pPr>
            <w:r w:rsidRPr="009108FF">
              <w:rPr>
                <w:i/>
              </w:rPr>
              <w:t>Apmācības reģionālās politikas veidotājiem</w:t>
            </w:r>
            <w:r>
              <w:rPr>
                <w:i/>
              </w:rPr>
              <w:t xml:space="preserve"> par invazīvam svešzemju sugām.</w:t>
            </w:r>
            <w:r w:rsidRPr="009108FF">
              <w:rPr>
                <w:i/>
              </w:rPr>
              <w:t>;</w:t>
            </w:r>
          </w:p>
          <w:p w:rsidR="003B65C6" w:rsidRPr="009108FF" w:rsidRDefault="003B65C6" w:rsidP="00DB39D2">
            <w:pPr>
              <w:pStyle w:val="NoSpacing"/>
              <w:numPr>
                <w:ilvl w:val="0"/>
                <w:numId w:val="4"/>
              </w:numPr>
              <w:jc w:val="both"/>
              <w:rPr>
                <w:i/>
              </w:rPr>
            </w:pPr>
            <w:r w:rsidRPr="009108FF">
              <w:rPr>
                <w:i/>
              </w:rPr>
              <w:t>Uzlabot reģionālos rīcības plānus politikas instrumentu ieviešanai;</w:t>
            </w:r>
          </w:p>
          <w:p w:rsidR="003B65C6" w:rsidRDefault="003B65C6" w:rsidP="00DB39D2">
            <w:pPr>
              <w:pStyle w:val="NoSpacing"/>
              <w:numPr>
                <w:ilvl w:val="0"/>
                <w:numId w:val="4"/>
              </w:numPr>
              <w:jc w:val="both"/>
              <w:rPr>
                <w:i/>
              </w:rPr>
            </w:pPr>
            <w:r w:rsidRPr="009108FF">
              <w:rPr>
                <w:i/>
              </w:rPr>
              <w:t>Politisko uzstādījumu indikatoru noteikšana;</w:t>
            </w:r>
          </w:p>
          <w:p w:rsidR="003B65C6" w:rsidRDefault="003B65C6" w:rsidP="00DB39D2">
            <w:pPr>
              <w:pStyle w:val="NoSpacing"/>
              <w:numPr>
                <w:ilvl w:val="0"/>
                <w:numId w:val="4"/>
              </w:numPr>
              <w:jc w:val="both"/>
              <w:rPr>
                <w:i/>
              </w:rPr>
            </w:pPr>
            <w:r w:rsidRPr="003A76C3">
              <w:rPr>
                <w:i/>
              </w:rPr>
              <w:t>Publicitātes aktivitātes.</w:t>
            </w:r>
          </w:p>
          <w:p w:rsidR="003B65C6" w:rsidRDefault="003B65C6" w:rsidP="001D4E39">
            <w:pPr>
              <w:pStyle w:val="NoSpacing"/>
              <w:jc w:val="both"/>
              <w:rPr>
                <w:i/>
              </w:rPr>
            </w:pPr>
          </w:p>
          <w:p w:rsidR="003B65C6" w:rsidRPr="008D2EB5" w:rsidRDefault="003B65C6" w:rsidP="001D4E39">
            <w:pPr>
              <w:pStyle w:val="NoSpacing"/>
              <w:ind w:left="17"/>
              <w:jc w:val="both"/>
              <w:rPr>
                <w:rFonts w:eastAsia="Times New Roman"/>
                <w:b/>
                <w:u w:val="single"/>
              </w:rPr>
            </w:pPr>
            <w:r w:rsidRPr="008D2EB5">
              <w:rPr>
                <w:rFonts w:eastAsia="Times New Roman"/>
                <w:b/>
                <w:u w:val="single"/>
              </w:rPr>
              <w:t>Projekts atbilst sekojošiem plānošanas dokumentiem:</w:t>
            </w:r>
          </w:p>
          <w:p w:rsidR="003B65C6" w:rsidRDefault="003B65C6" w:rsidP="001D4E39">
            <w:pPr>
              <w:jc w:val="both"/>
              <w:rPr>
                <w:rFonts w:ascii="Arial" w:hAnsi="Arial" w:cs="Arial"/>
                <w:sz w:val="27"/>
                <w:szCs w:val="27"/>
              </w:rPr>
            </w:pPr>
            <w:r>
              <w:t>Darbības programmas</w:t>
            </w:r>
            <w:r w:rsidRPr="00D4080B">
              <w:t xml:space="preserve"> </w:t>
            </w:r>
            <w:r w:rsidRPr="00107B72">
              <w:t xml:space="preserve">“Izaugsme un nodarbinātība” prioritārajiem virzieniem </w:t>
            </w:r>
            <w:r>
              <w:t>2.5</w:t>
            </w:r>
            <w:r w:rsidRPr="00107B72">
              <w:t xml:space="preserve">. </w:t>
            </w:r>
            <w:r w:rsidRPr="00107B72">
              <w:rPr>
                <w:i/>
              </w:rPr>
              <w:t>“</w:t>
            </w:r>
            <w:r>
              <w:t>Vides aizsardzība un resursu izmantošanas efektivitāte</w:t>
            </w:r>
            <w:r w:rsidRPr="00DB6CA2">
              <w:t xml:space="preserve">”, 5.4.ieguldījumu prioritāte: aizsargāt un atjaunot bioloģisko daudzveidību un augsni un veicināt ekosistēmu pakalpojumus, tostarp izmantojot Natura 2000 un zaļo </w:t>
            </w:r>
            <w:r>
              <w:t xml:space="preserve">infrastruktūru, </w:t>
            </w:r>
            <w:r w:rsidRPr="00DB6CA2">
              <w:t>5.4.1. SAM: saglabāt un atjaunot bioloģisko daudzveidību un aizsargāt ekosistēmas.</w:t>
            </w:r>
          </w:p>
          <w:p w:rsidR="003B65C6" w:rsidRPr="00107B72" w:rsidRDefault="003B65C6" w:rsidP="001D4E39">
            <w:pPr>
              <w:pStyle w:val="NoSpacing"/>
              <w:jc w:val="both"/>
              <w:rPr>
                <w:rFonts w:eastAsia="Times New Roman"/>
              </w:rPr>
            </w:pPr>
          </w:p>
          <w:p w:rsidR="003B65C6" w:rsidRPr="000A1F85" w:rsidRDefault="003B65C6" w:rsidP="003B65C6">
            <w:pPr>
              <w:pStyle w:val="Default"/>
            </w:pPr>
            <w:r w:rsidRPr="00CD4357">
              <w:rPr>
                <w:rFonts w:ascii="Times New Roman" w:eastAsia="Times New Roman" w:hAnsi="Times New Roman" w:cs="Times New Roman"/>
                <w:color w:val="auto"/>
                <w:lang w:eastAsia="lv-LV"/>
              </w:rPr>
              <w:t>Zemgales plānošanas reģiona Attīstības programmas 2015.-2020. gadam 4. prioritātes “Vides un dabas resursu ilgtspējīga apsaimniekošana un attīstība”</w:t>
            </w:r>
            <w:r>
              <w:rPr>
                <w:rFonts w:ascii="Times New Roman" w:eastAsia="Times New Roman" w:hAnsi="Times New Roman" w:cs="Times New Roman"/>
                <w:color w:val="auto"/>
                <w:lang w:eastAsia="lv-LV"/>
              </w:rPr>
              <w:t xml:space="preserve"> 4.3.2</w:t>
            </w:r>
            <w:r w:rsidRPr="00CD4357">
              <w:rPr>
                <w:rFonts w:ascii="Times New Roman" w:eastAsia="Times New Roman" w:hAnsi="Times New Roman" w:cs="Times New Roman"/>
                <w:color w:val="auto"/>
                <w:lang w:eastAsia="lv-LV"/>
              </w:rPr>
              <w:t xml:space="preserve">. rīcības virzienam “Veicināt kompleksu vides risinājumu ieviešanu un risku novēršanu vides jomā” </w:t>
            </w:r>
          </w:p>
        </w:tc>
      </w:tr>
      <w:tr w:rsidR="003B65C6" w:rsidRPr="000A1F85" w:rsidTr="001D4E39">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3B65C6" w:rsidRPr="006E23F7" w:rsidRDefault="003B65C6" w:rsidP="001D4E39">
            <w:r w:rsidRPr="006E23F7">
              <w:lastRenderedPageBreak/>
              <w:t xml:space="preserve">6. </w:t>
            </w:r>
          </w:p>
        </w:tc>
        <w:tc>
          <w:tcPr>
            <w:tcW w:w="3171" w:type="dxa"/>
            <w:tcBorders>
              <w:top w:val="nil"/>
              <w:left w:val="nil"/>
              <w:bottom w:val="single" w:sz="8" w:space="0" w:color="auto"/>
              <w:right w:val="single" w:sz="4" w:space="0" w:color="auto"/>
            </w:tcBorders>
            <w:shd w:val="clear" w:color="auto" w:fill="auto"/>
          </w:tcPr>
          <w:p w:rsidR="003B65C6" w:rsidRPr="000A1F85" w:rsidRDefault="003B65C6" w:rsidP="001D4E39">
            <w:pPr>
              <w:rPr>
                <w:bCs/>
                <w:color w:val="000000"/>
              </w:rPr>
            </w:pPr>
            <w:r w:rsidRPr="000A1F85">
              <w:t xml:space="preserve">Īss projekta ietvaros </w:t>
            </w:r>
            <w:r w:rsidRPr="000A1F85">
              <w:rPr>
                <w:b/>
                <w:bCs/>
              </w:rPr>
              <w:t xml:space="preserve">sasniedzamo rezultātu apraksts </w:t>
            </w:r>
            <w:r w:rsidRPr="000A1F85">
              <w:rPr>
                <w:bCs/>
                <w:color w:val="000000"/>
              </w:rPr>
              <w:t>(iekārtas, būves, infrastruktūra, rokasgrāmatas, filmas, pētniecības darbi u.tml.)</w:t>
            </w:r>
          </w:p>
          <w:p w:rsidR="003B65C6" w:rsidRPr="000A1F85" w:rsidRDefault="003B65C6" w:rsidP="001D4E39"/>
        </w:tc>
        <w:tc>
          <w:tcPr>
            <w:tcW w:w="5953" w:type="dxa"/>
            <w:tcBorders>
              <w:top w:val="nil"/>
              <w:left w:val="nil"/>
              <w:bottom w:val="single" w:sz="8" w:space="0" w:color="auto"/>
              <w:right w:val="single" w:sz="8" w:space="0" w:color="auto"/>
            </w:tcBorders>
            <w:shd w:val="clear" w:color="auto" w:fill="auto"/>
            <w:hideMark/>
          </w:tcPr>
          <w:p w:rsidR="003B65C6" w:rsidRPr="000A1F85" w:rsidRDefault="003B65C6" w:rsidP="001D4E39">
            <w:pPr>
              <w:pStyle w:val="NoSpacing"/>
              <w:jc w:val="both"/>
              <w:rPr>
                <w:b/>
                <w:caps/>
              </w:rPr>
            </w:pPr>
            <w:r w:rsidRPr="000A1F85">
              <w:t> </w:t>
            </w:r>
            <w:r w:rsidRPr="000A1F85">
              <w:rPr>
                <w:b/>
                <w:caps/>
              </w:rPr>
              <w:t>Projekta rezultāti:</w:t>
            </w:r>
          </w:p>
          <w:p w:rsidR="003B65C6" w:rsidRPr="009108FF" w:rsidRDefault="003B65C6" w:rsidP="001D4E39">
            <w:pPr>
              <w:pStyle w:val="NoSpacing"/>
              <w:jc w:val="both"/>
              <w:rPr>
                <w:b/>
                <w:caps/>
                <w:color w:val="FF0000"/>
              </w:rPr>
            </w:pPr>
            <w:r w:rsidRPr="009C4425">
              <w:rPr>
                <w:b/>
                <w:caps/>
              </w:rPr>
              <w:t>Projekta rezultāti:</w:t>
            </w:r>
          </w:p>
          <w:p w:rsidR="003B65C6" w:rsidRPr="00CD4357" w:rsidRDefault="003B65C6" w:rsidP="00DB39D2">
            <w:pPr>
              <w:numPr>
                <w:ilvl w:val="0"/>
                <w:numId w:val="2"/>
              </w:numPr>
              <w:ind w:left="720"/>
              <w:jc w:val="both"/>
              <w:rPr>
                <w:i/>
              </w:rPr>
            </w:pPr>
            <w:r w:rsidRPr="00CD4357">
              <w:rPr>
                <w:i/>
              </w:rPr>
              <w:t xml:space="preserve">Palielināt valsts iestāžu kapacitāti efektīvi piemērot vides un bioloģiskās daudzveidības politiku, ieviešot ISS monitoringu, izkaušanu un kontroles pasākumus ar nolūku integrēt tos teritoriālajās attīstības stratēģijās. </w:t>
            </w:r>
          </w:p>
          <w:p w:rsidR="003B65C6" w:rsidRPr="00CD4357" w:rsidRDefault="003B65C6" w:rsidP="00DB39D2">
            <w:pPr>
              <w:numPr>
                <w:ilvl w:val="0"/>
                <w:numId w:val="2"/>
              </w:numPr>
              <w:ind w:left="720"/>
              <w:jc w:val="both"/>
              <w:rPr>
                <w:i/>
              </w:rPr>
            </w:pPr>
            <w:r w:rsidRPr="00CD4357">
              <w:rPr>
                <w:i/>
              </w:rPr>
              <w:t xml:space="preserve">Piegādāt metodes/rīkus, lai noteiktu reģionu un pārrobežu teritoriju ekosistēmu neaizsargātību, identificēt galvenos ISS maršrutus un izstrādāt rīcības, lai palielinātu ekosistēmu elastīgumu. </w:t>
            </w:r>
          </w:p>
          <w:p w:rsidR="003B65C6" w:rsidRPr="00CD4357" w:rsidRDefault="003B65C6" w:rsidP="00DB39D2">
            <w:pPr>
              <w:numPr>
                <w:ilvl w:val="0"/>
                <w:numId w:val="2"/>
              </w:numPr>
              <w:ind w:left="720"/>
              <w:jc w:val="both"/>
              <w:rPr>
                <w:i/>
              </w:rPr>
            </w:pPr>
            <w:r w:rsidRPr="00CD4357">
              <w:rPr>
                <w:i/>
              </w:rPr>
              <w:t>Veicināt sadarbību starp valsts iestādēm un vietējām ieinteresētajām personām, lai risinātu problēmas, kas saistītas ar invazīvām svešzemju sugām, tostarp sociāli ekonomisko konfliktu risināšana.</w:t>
            </w:r>
          </w:p>
          <w:p w:rsidR="003B65C6" w:rsidRPr="00CD4357" w:rsidRDefault="003B65C6" w:rsidP="00DB39D2">
            <w:pPr>
              <w:numPr>
                <w:ilvl w:val="0"/>
                <w:numId w:val="2"/>
              </w:numPr>
              <w:ind w:left="720"/>
              <w:jc w:val="both"/>
              <w:rPr>
                <w:i/>
              </w:rPr>
            </w:pPr>
            <w:r w:rsidRPr="00CD4357">
              <w:rPr>
                <w:i/>
              </w:rPr>
              <w:t xml:space="preserve">Paaugstināt sabiedrības informētību un stiprināt vietējo kopienu apņemšanos piedalīties uzraudzības, vadības un kontroles pasākumos, lai aizsargātu dabisko ekosistēmu pret invazīvām svešzemju sugām. </w:t>
            </w:r>
          </w:p>
          <w:p w:rsidR="003B65C6" w:rsidRPr="008D2EB5" w:rsidRDefault="003B65C6" w:rsidP="00DB39D2">
            <w:pPr>
              <w:numPr>
                <w:ilvl w:val="0"/>
                <w:numId w:val="2"/>
              </w:numPr>
              <w:ind w:left="720"/>
              <w:jc w:val="both"/>
              <w:rPr>
                <w:i/>
              </w:rPr>
            </w:pPr>
            <w:r w:rsidRPr="00E7249F">
              <w:rPr>
                <w:i/>
              </w:rPr>
              <w:t>Veiktas publicitātes aktivitātes;</w:t>
            </w:r>
          </w:p>
          <w:p w:rsidR="003B65C6" w:rsidRPr="00E7249F" w:rsidRDefault="003B65C6" w:rsidP="00DB39D2">
            <w:pPr>
              <w:pStyle w:val="NoSpacing"/>
              <w:numPr>
                <w:ilvl w:val="0"/>
                <w:numId w:val="2"/>
              </w:numPr>
              <w:ind w:left="720"/>
              <w:jc w:val="both"/>
              <w:rPr>
                <w:i/>
              </w:rPr>
            </w:pPr>
            <w:r w:rsidRPr="00E7249F">
              <w:rPr>
                <w:i/>
              </w:rPr>
              <w:t>Citi pasākumi.</w:t>
            </w:r>
          </w:p>
          <w:p w:rsidR="003B65C6" w:rsidRPr="008616DE" w:rsidRDefault="003B65C6" w:rsidP="001D4E39">
            <w:pPr>
              <w:ind w:left="720"/>
            </w:pPr>
          </w:p>
        </w:tc>
      </w:tr>
      <w:tr w:rsidR="003B65C6" w:rsidRPr="000A1F85" w:rsidTr="001D4E39">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3B65C6" w:rsidRPr="000A1F85" w:rsidRDefault="003B65C6" w:rsidP="001D4E39">
            <w:r w:rsidRPr="000A1F85">
              <w:t>7.</w:t>
            </w:r>
          </w:p>
        </w:tc>
        <w:tc>
          <w:tcPr>
            <w:tcW w:w="3171" w:type="dxa"/>
            <w:tcBorders>
              <w:top w:val="nil"/>
              <w:left w:val="nil"/>
              <w:bottom w:val="single" w:sz="8" w:space="0" w:color="auto"/>
              <w:right w:val="single" w:sz="4" w:space="0" w:color="auto"/>
            </w:tcBorders>
            <w:shd w:val="clear" w:color="auto" w:fill="auto"/>
          </w:tcPr>
          <w:p w:rsidR="003B65C6" w:rsidRPr="00A314B8" w:rsidRDefault="003B65C6" w:rsidP="001D4E39">
            <w:r w:rsidRPr="00A314B8">
              <w:rPr>
                <w:b/>
              </w:rPr>
              <w:t>Projekta idejas iesniedzēja</w:t>
            </w:r>
            <w:r w:rsidRPr="00A314B8">
              <w:t xml:space="preserve"> </w:t>
            </w:r>
            <w:r w:rsidRPr="00A314B8">
              <w:rPr>
                <w:b/>
              </w:rPr>
              <w:t>ieguvums</w:t>
            </w:r>
            <w:r w:rsidRPr="00A314B8">
              <w:t xml:space="preserve"> </w:t>
            </w:r>
            <w:r w:rsidRPr="00A314B8">
              <w:rPr>
                <w:b/>
              </w:rPr>
              <w:t>īstenojot projektu</w:t>
            </w:r>
            <w:r w:rsidRPr="00A314B8">
              <w:t xml:space="preserve"> (pamatojumu plānotajām darbībām, iegūstamās zināšanas, tehniskais nodrošinājums u.tml.)</w:t>
            </w:r>
          </w:p>
          <w:p w:rsidR="003B65C6" w:rsidRPr="00A314B8" w:rsidRDefault="003B65C6" w:rsidP="001D4E39"/>
        </w:tc>
        <w:tc>
          <w:tcPr>
            <w:tcW w:w="5953" w:type="dxa"/>
            <w:tcBorders>
              <w:top w:val="nil"/>
              <w:left w:val="nil"/>
              <w:bottom w:val="single" w:sz="8" w:space="0" w:color="auto"/>
              <w:right w:val="single" w:sz="8" w:space="0" w:color="auto"/>
            </w:tcBorders>
            <w:shd w:val="clear" w:color="auto" w:fill="auto"/>
          </w:tcPr>
          <w:p w:rsidR="003B65C6" w:rsidRPr="00363E9A" w:rsidRDefault="003B65C6" w:rsidP="001D4E39">
            <w:pPr>
              <w:jc w:val="both"/>
              <w:rPr>
                <w:color w:val="FF0000"/>
              </w:rPr>
            </w:pPr>
            <w:r w:rsidRPr="00363E9A">
              <w:t xml:space="preserve">Īstenojot projektu, Zemgales plānošanas reģiona administrācijas darbiniekiem būs iespēja paaugstināt savu kapacitāti </w:t>
            </w:r>
            <w:r>
              <w:t>vides un bioloģiskās daudzveidības aizsardzībā no invazīvam svešzemju sugām.</w:t>
            </w:r>
          </w:p>
        </w:tc>
      </w:tr>
      <w:tr w:rsidR="003B65C6" w:rsidRPr="000A1F85" w:rsidTr="001D4E39">
        <w:trPr>
          <w:trHeight w:val="716"/>
        </w:trPr>
        <w:tc>
          <w:tcPr>
            <w:tcW w:w="516" w:type="dxa"/>
            <w:tcBorders>
              <w:top w:val="nil"/>
              <w:left w:val="single" w:sz="8" w:space="0" w:color="auto"/>
              <w:bottom w:val="single" w:sz="8" w:space="0" w:color="auto"/>
              <w:right w:val="single" w:sz="4" w:space="0" w:color="auto"/>
            </w:tcBorders>
            <w:shd w:val="clear" w:color="auto" w:fill="auto"/>
            <w:hideMark/>
          </w:tcPr>
          <w:p w:rsidR="003B65C6" w:rsidRPr="00EF6646" w:rsidRDefault="003B65C6" w:rsidP="001D4E39">
            <w:r w:rsidRPr="00EF6646">
              <w:lastRenderedPageBreak/>
              <w:t>8.</w:t>
            </w:r>
          </w:p>
        </w:tc>
        <w:tc>
          <w:tcPr>
            <w:tcW w:w="3171" w:type="dxa"/>
            <w:tcBorders>
              <w:top w:val="nil"/>
              <w:left w:val="nil"/>
              <w:bottom w:val="single" w:sz="8" w:space="0" w:color="auto"/>
              <w:right w:val="single" w:sz="4" w:space="0" w:color="auto"/>
            </w:tcBorders>
            <w:shd w:val="clear" w:color="auto" w:fill="auto"/>
          </w:tcPr>
          <w:p w:rsidR="003B65C6" w:rsidRPr="00675F72" w:rsidRDefault="003B65C6" w:rsidP="001D4E39">
            <w:r w:rsidRPr="00675F72">
              <w:rPr>
                <w:b/>
              </w:rPr>
              <w:t>Projekta idejas iesniedzēja funkcija</w:t>
            </w:r>
            <w:r w:rsidRPr="00675F72">
              <w:t>, kas tiek nodrošināta, īstenojot projektu</w:t>
            </w:r>
          </w:p>
          <w:p w:rsidR="003B65C6" w:rsidRPr="002B7FF5" w:rsidRDefault="003B65C6" w:rsidP="001D4E39">
            <w:pPr>
              <w:rPr>
                <w:color w:val="FF0000"/>
              </w:rPr>
            </w:pPr>
          </w:p>
        </w:tc>
        <w:tc>
          <w:tcPr>
            <w:tcW w:w="5953" w:type="dxa"/>
            <w:tcBorders>
              <w:top w:val="nil"/>
              <w:left w:val="nil"/>
              <w:bottom w:val="single" w:sz="8" w:space="0" w:color="auto"/>
              <w:right w:val="single" w:sz="8" w:space="0" w:color="auto"/>
            </w:tcBorders>
            <w:shd w:val="clear" w:color="auto" w:fill="auto"/>
          </w:tcPr>
          <w:p w:rsidR="003B65C6" w:rsidRPr="00675F72" w:rsidRDefault="003B65C6" w:rsidP="001D4E39">
            <w:pPr>
              <w:jc w:val="both"/>
            </w:pPr>
            <w:r w:rsidRPr="00363E9A">
              <w:t>Saskaņā ar Reģionālās attīstības likuma 16.1 pantu plānošanas reģioni veic attīstības plānošanas dokumentu izstrādi, koordinē un veicina plānošanas reģiona attīstības pasākumu īstenošanu, uzraudzību un novērtēšanu. Projektā plānotās aktivitātes palīdzēs sasniegt Zemgales plānošanas reģiona attīst</w:t>
            </w:r>
            <w:r>
              <w:t>ības programmā un Rīcības plānā vides un dabas resursu apsaimniekošanā</w:t>
            </w:r>
            <w:r w:rsidRPr="00363E9A">
              <w:t xml:space="preserve"> nospraustos mērķus.</w:t>
            </w:r>
          </w:p>
        </w:tc>
      </w:tr>
      <w:tr w:rsidR="003B65C6" w:rsidRPr="000A1F85" w:rsidTr="001D4E39">
        <w:trPr>
          <w:trHeight w:val="734"/>
        </w:trPr>
        <w:tc>
          <w:tcPr>
            <w:tcW w:w="516" w:type="dxa"/>
            <w:tcBorders>
              <w:top w:val="nil"/>
              <w:left w:val="single" w:sz="8" w:space="0" w:color="auto"/>
              <w:bottom w:val="single" w:sz="8" w:space="0" w:color="auto"/>
              <w:right w:val="single" w:sz="4" w:space="0" w:color="auto"/>
            </w:tcBorders>
            <w:shd w:val="clear" w:color="auto" w:fill="auto"/>
            <w:hideMark/>
          </w:tcPr>
          <w:p w:rsidR="003B65C6" w:rsidRPr="000A1F85" w:rsidRDefault="003B65C6" w:rsidP="001D4E39">
            <w:r w:rsidRPr="000A1F85">
              <w:t xml:space="preserve">9. </w:t>
            </w:r>
          </w:p>
        </w:tc>
        <w:tc>
          <w:tcPr>
            <w:tcW w:w="3171" w:type="dxa"/>
            <w:tcBorders>
              <w:top w:val="nil"/>
              <w:left w:val="nil"/>
              <w:bottom w:val="single" w:sz="8" w:space="0" w:color="auto"/>
              <w:right w:val="single" w:sz="4" w:space="0" w:color="auto"/>
            </w:tcBorders>
            <w:shd w:val="clear" w:color="auto" w:fill="auto"/>
          </w:tcPr>
          <w:p w:rsidR="003B65C6" w:rsidRPr="000A1F85" w:rsidRDefault="003B65C6" w:rsidP="001D4E39">
            <w:r w:rsidRPr="000A1F85">
              <w:t>Projekta ietvaros plānotā sadarbība/</w:t>
            </w:r>
            <w:r w:rsidRPr="000A1F85">
              <w:rPr>
                <w:b/>
                <w:bCs/>
              </w:rPr>
              <w:t xml:space="preserve">projekta partneri </w:t>
            </w:r>
            <w:r w:rsidRPr="000A1F85">
              <w:t>un to loma</w:t>
            </w:r>
          </w:p>
          <w:p w:rsidR="003B65C6" w:rsidRPr="000A1F85" w:rsidRDefault="003B65C6" w:rsidP="001D4E39"/>
        </w:tc>
        <w:tc>
          <w:tcPr>
            <w:tcW w:w="5953" w:type="dxa"/>
            <w:tcBorders>
              <w:top w:val="nil"/>
              <w:left w:val="nil"/>
              <w:bottom w:val="single" w:sz="8" w:space="0" w:color="auto"/>
              <w:right w:val="single" w:sz="8" w:space="0" w:color="auto"/>
            </w:tcBorders>
            <w:shd w:val="clear" w:color="auto" w:fill="auto"/>
            <w:hideMark/>
          </w:tcPr>
          <w:p w:rsidR="003B65C6" w:rsidRDefault="003B65C6" w:rsidP="001D4E39">
            <w:r w:rsidRPr="00363E9A">
              <w:rPr>
                <w:color w:val="FF0000"/>
              </w:rPr>
              <w:t> </w:t>
            </w:r>
            <w:r w:rsidRPr="00363E9A">
              <w:t>Vadošais partneris:</w:t>
            </w:r>
          </w:p>
          <w:p w:rsidR="003B65C6" w:rsidRPr="00363E9A" w:rsidRDefault="003B65C6" w:rsidP="001D4E39">
            <w:pPr>
              <w:rPr>
                <w:color w:val="FF0000"/>
              </w:rPr>
            </w:pPr>
            <w:r w:rsidRPr="00363E9A">
              <w:rPr>
                <w:bCs/>
              </w:rPr>
              <w:t xml:space="preserve"> </w:t>
            </w:r>
            <w:r w:rsidRPr="00D24F3F">
              <w:rPr>
                <w:bCs/>
                <w:sz w:val="22"/>
                <w:lang w:val="en-GB"/>
              </w:rPr>
              <w:t>Vides un ilgtspējigas attīstības Nacionālais centrs (Grieķija)</w:t>
            </w:r>
          </w:p>
          <w:p w:rsidR="003B65C6" w:rsidRPr="008E73E0" w:rsidRDefault="003B65C6" w:rsidP="001D4E39">
            <w:r w:rsidRPr="00363E9A">
              <w:t>Projekta partneri:</w:t>
            </w:r>
            <w:r w:rsidRPr="00363E9A">
              <w:rPr>
                <w:b/>
                <w:bCs/>
                <w:sz w:val="14"/>
                <w:szCs w:val="14"/>
                <w:lang w:val="el-GR"/>
              </w:rPr>
              <w:t xml:space="preserve">  </w:t>
            </w:r>
          </w:p>
          <w:p w:rsidR="003B65C6" w:rsidRPr="003D2ADE" w:rsidRDefault="003B65C6" w:rsidP="00DB39D2">
            <w:pPr>
              <w:numPr>
                <w:ilvl w:val="0"/>
                <w:numId w:val="5"/>
              </w:numPr>
              <w:rPr>
                <w:bCs/>
                <w:lang w:val="en-GB"/>
              </w:rPr>
            </w:pPr>
            <w:r w:rsidRPr="003D2ADE">
              <w:rPr>
                <w:bCs/>
                <w:lang w:val="en-GB"/>
              </w:rPr>
              <w:t>Lombardijas vides fonds (Itālija)</w:t>
            </w:r>
          </w:p>
          <w:p w:rsidR="003B65C6" w:rsidRPr="003D2ADE" w:rsidRDefault="003B65C6" w:rsidP="00DB39D2">
            <w:pPr>
              <w:numPr>
                <w:ilvl w:val="0"/>
                <w:numId w:val="5"/>
              </w:numPr>
              <w:rPr>
                <w:bCs/>
                <w:lang w:val="en-GB"/>
              </w:rPr>
            </w:pPr>
            <w:r w:rsidRPr="003D2ADE">
              <w:rPr>
                <w:bCs/>
                <w:lang w:val="en-GB"/>
              </w:rPr>
              <w:t>Korsikāņu vides aģentūra (Francija)</w:t>
            </w:r>
          </w:p>
          <w:p w:rsidR="003B65C6" w:rsidRPr="003D2ADE" w:rsidRDefault="003B65C6" w:rsidP="00DB39D2">
            <w:pPr>
              <w:numPr>
                <w:ilvl w:val="0"/>
                <w:numId w:val="5"/>
              </w:numPr>
              <w:rPr>
                <w:bCs/>
                <w:lang w:val="en-GB"/>
              </w:rPr>
            </w:pPr>
            <w:r w:rsidRPr="003D2ADE">
              <w:rPr>
                <w:bCs/>
                <w:lang w:val="en-GB"/>
              </w:rPr>
              <w:t xml:space="preserve">Estremaduras reģionālā valdība (Spanija) </w:t>
            </w:r>
          </w:p>
          <w:p w:rsidR="003B65C6" w:rsidRPr="003D2ADE" w:rsidRDefault="003B65C6" w:rsidP="00DB39D2">
            <w:pPr>
              <w:numPr>
                <w:ilvl w:val="0"/>
                <w:numId w:val="5"/>
              </w:numPr>
              <w:rPr>
                <w:b/>
                <w:bCs/>
                <w:lang w:val="en-GB"/>
              </w:rPr>
            </w:pPr>
            <w:r w:rsidRPr="003D2ADE">
              <w:rPr>
                <w:b/>
                <w:bCs/>
                <w:lang w:val="en-GB"/>
              </w:rPr>
              <w:t>Zemgales plānošanas regions (Latvija)</w:t>
            </w:r>
          </w:p>
          <w:p w:rsidR="003B65C6" w:rsidRPr="003D2ADE" w:rsidRDefault="003B65C6" w:rsidP="00DB39D2">
            <w:pPr>
              <w:numPr>
                <w:ilvl w:val="0"/>
                <w:numId w:val="5"/>
              </w:numPr>
              <w:rPr>
                <w:bCs/>
                <w:lang w:val="en-GB"/>
              </w:rPr>
            </w:pPr>
            <w:r w:rsidRPr="003D2ADE">
              <w:rPr>
                <w:bCs/>
                <w:lang w:val="en-GB"/>
              </w:rPr>
              <w:t xml:space="preserve">Maltas reģionālās attīstības fonds (Malta) </w:t>
            </w:r>
          </w:p>
          <w:p w:rsidR="003B65C6" w:rsidRPr="003D2ADE" w:rsidRDefault="003B65C6" w:rsidP="00DB39D2">
            <w:pPr>
              <w:numPr>
                <w:ilvl w:val="0"/>
                <w:numId w:val="5"/>
              </w:numPr>
              <w:rPr>
                <w:bCs/>
                <w:lang w:val="en-GB"/>
              </w:rPr>
            </w:pPr>
            <w:r>
              <w:rPr>
                <w:rStyle w:val="shorttext"/>
              </w:rPr>
              <w:t>Tīringenes meži</w:t>
            </w:r>
            <w:r w:rsidRPr="003D2ADE">
              <w:rPr>
                <w:bCs/>
                <w:lang w:val="en-GB"/>
              </w:rPr>
              <w:t xml:space="preserve"> </w:t>
            </w:r>
            <w:r>
              <w:rPr>
                <w:bCs/>
                <w:lang w:val="en-GB"/>
              </w:rPr>
              <w:t>(</w:t>
            </w:r>
            <w:r w:rsidRPr="003D2ADE">
              <w:rPr>
                <w:bCs/>
                <w:lang w:val="en-GB"/>
              </w:rPr>
              <w:t>Thüringen Forst</w:t>
            </w:r>
            <w:r>
              <w:rPr>
                <w:bCs/>
                <w:lang w:val="en-GB"/>
              </w:rPr>
              <w:t>)</w:t>
            </w:r>
            <w:r w:rsidRPr="003D2ADE">
              <w:rPr>
                <w:bCs/>
                <w:lang w:val="en-GB"/>
              </w:rPr>
              <w:t xml:space="preserve"> (Vācija)</w:t>
            </w:r>
          </w:p>
          <w:p w:rsidR="003B65C6" w:rsidRPr="003D2ADE" w:rsidRDefault="003B65C6" w:rsidP="00DB39D2">
            <w:pPr>
              <w:numPr>
                <w:ilvl w:val="0"/>
                <w:numId w:val="5"/>
              </w:numPr>
              <w:rPr>
                <w:bCs/>
                <w:lang w:val="en-GB"/>
              </w:rPr>
            </w:pPr>
            <w:r w:rsidRPr="003D2ADE">
              <w:rPr>
                <w:bCs/>
                <w:lang w:val="en-GB"/>
              </w:rPr>
              <w:t>Bioloģiskās daudzveidības un ģenetisko resursu pētniecības centrs (Portugale)</w:t>
            </w:r>
          </w:p>
          <w:p w:rsidR="003B65C6" w:rsidRPr="00DE5E86" w:rsidRDefault="003B65C6" w:rsidP="001D4E39">
            <w:pPr>
              <w:jc w:val="both"/>
              <w:rPr>
                <w:lang w:val="en-GB"/>
              </w:rPr>
            </w:pPr>
          </w:p>
        </w:tc>
      </w:tr>
      <w:tr w:rsidR="003B65C6" w:rsidRPr="000A1F85" w:rsidTr="001D4E39">
        <w:trPr>
          <w:trHeight w:val="462"/>
        </w:trPr>
        <w:tc>
          <w:tcPr>
            <w:tcW w:w="516" w:type="dxa"/>
            <w:tcBorders>
              <w:top w:val="nil"/>
              <w:left w:val="single" w:sz="8" w:space="0" w:color="auto"/>
              <w:bottom w:val="single" w:sz="8" w:space="0" w:color="auto"/>
              <w:right w:val="single" w:sz="4" w:space="0" w:color="auto"/>
            </w:tcBorders>
            <w:shd w:val="clear" w:color="auto" w:fill="auto"/>
            <w:hideMark/>
          </w:tcPr>
          <w:p w:rsidR="003B65C6" w:rsidRPr="000A1F85" w:rsidRDefault="003B65C6" w:rsidP="001D4E39">
            <w:r w:rsidRPr="000A1F85">
              <w:t>10.</w:t>
            </w:r>
          </w:p>
        </w:tc>
        <w:tc>
          <w:tcPr>
            <w:tcW w:w="3171" w:type="dxa"/>
            <w:tcBorders>
              <w:top w:val="nil"/>
              <w:left w:val="nil"/>
              <w:bottom w:val="single" w:sz="8" w:space="0" w:color="auto"/>
              <w:right w:val="single" w:sz="4" w:space="0" w:color="auto"/>
            </w:tcBorders>
            <w:shd w:val="clear" w:color="auto" w:fill="auto"/>
          </w:tcPr>
          <w:p w:rsidR="003B65C6" w:rsidRPr="000A1F85" w:rsidRDefault="003B65C6" w:rsidP="001D4E39">
            <w:pPr>
              <w:rPr>
                <w:b/>
                <w:color w:val="000000"/>
              </w:rPr>
            </w:pPr>
            <w:r w:rsidRPr="000A1F85">
              <w:rPr>
                <w:b/>
                <w:color w:val="000000"/>
              </w:rPr>
              <w:t xml:space="preserve">Finansējuma avots </w:t>
            </w:r>
            <w:r w:rsidRPr="000A1F85">
              <w:rPr>
                <w:color w:val="000000"/>
              </w:rPr>
              <w:t>(fonds)</w:t>
            </w:r>
          </w:p>
          <w:p w:rsidR="003B65C6" w:rsidRPr="000A1F85" w:rsidRDefault="003B65C6" w:rsidP="001D4E39">
            <w:pPr>
              <w:rPr>
                <w:color w:val="000000"/>
              </w:rPr>
            </w:pPr>
          </w:p>
        </w:tc>
        <w:tc>
          <w:tcPr>
            <w:tcW w:w="5953" w:type="dxa"/>
            <w:tcBorders>
              <w:top w:val="nil"/>
              <w:left w:val="nil"/>
              <w:bottom w:val="single" w:sz="8" w:space="0" w:color="auto"/>
              <w:right w:val="single" w:sz="8" w:space="0" w:color="auto"/>
            </w:tcBorders>
            <w:shd w:val="clear" w:color="auto" w:fill="auto"/>
          </w:tcPr>
          <w:p w:rsidR="003B65C6" w:rsidRPr="00015313" w:rsidRDefault="003B65C6" w:rsidP="001D4E39">
            <w:pPr>
              <w:pStyle w:val="NoSpacing"/>
              <w:jc w:val="both"/>
              <w:rPr>
                <w:noProof/>
              </w:rPr>
            </w:pPr>
            <w:r w:rsidRPr="00BB5FEF">
              <w:rPr>
                <w:noProof/>
              </w:rPr>
              <w:t xml:space="preserve">INTERREG </w:t>
            </w:r>
            <w:r>
              <w:rPr>
                <w:noProof/>
              </w:rPr>
              <w:t>EUROPE 2014.-2020, ERAF</w:t>
            </w:r>
          </w:p>
        </w:tc>
      </w:tr>
      <w:tr w:rsidR="003B65C6" w:rsidRPr="000A1F85" w:rsidTr="001D4E39">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rsidR="003B65C6" w:rsidRPr="000A1F85" w:rsidRDefault="003B65C6" w:rsidP="001D4E39">
            <w:r w:rsidRPr="000A1F85">
              <w:t xml:space="preserve">11. </w:t>
            </w:r>
          </w:p>
        </w:tc>
        <w:tc>
          <w:tcPr>
            <w:tcW w:w="3171" w:type="dxa"/>
            <w:tcBorders>
              <w:top w:val="single" w:sz="4" w:space="0" w:color="auto"/>
              <w:left w:val="nil"/>
              <w:bottom w:val="single" w:sz="4" w:space="0" w:color="auto"/>
              <w:right w:val="single" w:sz="4" w:space="0" w:color="auto"/>
            </w:tcBorders>
            <w:shd w:val="clear" w:color="auto" w:fill="auto"/>
            <w:hideMark/>
          </w:tcPr>
          <w:p w:rsidR="003B65C6" w:rsidRPr="000A1F85" w:rsidRDefault="003B65C6" w:rsidP="001D4E39">
            <w:r w:rsidRPr="000A1F85">
              <w:t xml:space="preserve">Projekta </w:t>
            </w:r>
            <w:r>
              <w:rPr>
                <w:b/>
                <w:bCs/>
              </w:rPr>
              <w:t xml:space="preserve">kopējais </w:t>
            </w:r>
            <w:r w:rsidRPr="000A1F85">
              <w:rPr>
                <w:b/>
                <w:bCs/>
              </w:rPr>
              <w:t>finansējums (EUR)</w:t>
            </w:r>
            <w:r w:rsidRPr="000A1F85">
              <w:t>, no tā:</w:t>
            </w:r>
          </w:p>
        </w:tc>
        <w:tc>
          <w:tcPr>
            <w:tcW w:w="5953" w:type="dxa"/>
            <w:tcBorders>
              <w:top w:val="single" w:sz="4" w:space="0" w:color="auto"/>
              <w:left w:val="nil"/>
              <w:bottom w:val="single" w:sz="4" w:space="0" w:color="auto"/>
              <w:right w:val="single" w:sz="8" w:space="0" w:color="auto"/>
            </w:tcBorders>
            <w:shd w:val="clear" w:color="auto" w:fill="auto"/>
            <w:hideMark/>
          </w:tcPr>
          <w:p w:rsidR="003B65C6" w:rsidRPr="008D3339" w:rsidRDefault="003B65C6" w:rsidP="001D4E39">
            <w:pPr>
              <w:rPr>
                <w:color w:val="000000"/>
              </w:rPr>
            </w:pPr>
            <w:r w:rsidRPr="000A1F85">
              <w:rPr>
                <w:color w:val="FF0000"/>
              </w:rPr>
              <w:t> </w:t>
            </w:r>
            <w:r w:rsidRPr="008D3339">
              <w:rPr>
                <w:color w:val="000000"/>
              </w:rPr>
              <w:t xml:space="preserve">~ 2 000 000 </w:t>
            </w:r>
          </w:p>
        </w:tc>
      </w:tr>
      <w:tr w:rsidR="003B65C6" w:rsidRPr="000A1F85" w:rsidTr="001D4E39">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3B65C6" w:rsidRPr="000A1F85" w:rsidRDefault="003B65C6" w:rsidP="001D4E39">
            <w:pPr>
              <w:rPr>
                <w:color w:val="FF0000"/>
                <w:rPrChange w:id="1" w:author="User" w:date="2014-10-30T09:19:00Z">
                  <w:rPr/>
                </w:rPrChange>
              </w:rPr>
            </w:pPr>
          </w:p>
        </w:tc>
        <w:tc>
          <w:tcPr>
            <w:tcW w:w="3171" w:type="dxa"/>
            <w:tcBorders>
              <w:top w:val="nil"/>
              <w:left w:val="nil"/>
              <w:bottom w:val="single" w:sz="4" w:space="0" w:color="auto"/>
              <w:right w:val="single" w:sz="4" w:space="0" w:color="auto"/>
            </w:tcBorders>
            <w:shd w:val="clear" w:color="auto" w:fill="auto"/>
            <w:hideMark/>
          </w:tcPr>
          <w:p w:rsidR="003B65C6" w:rsidRPr="000A1F85" w:rsidRDefault="003B65C6" w:rsidP="001D4E39">
            <w:pPr>
              <w:rPr>
                <w:b/>
                <w:bCs/>
              </w:rPr>
            </w:pPr>
            <w:r w:rsidRPr="000A1F85">
              <w:rPr>
                <w:b/>
                <w:bCs/>
              </w:rPr>
              <w:t xml:space="preserve">Projekta idejas iesniedzēja budžeta daļa projektā </w:t>
            </w:r>
            <w:r w:rsidRPr="000A1F85">
              <w:rPr>
                <w:sz w:val="22"/>
              </w:rPr>
              <w:t>(EUR), no tā:</w:t>
            </w:r>
          </w:p>
        </w:tc>
        <w:tc>
          <w:tcPr>
            <w:tcW w:w="5953" w:type="dxa"/>
            <w:tcBorders>
              <w:top w:val="nil"/>
              <w:left w:val="nil"/>
              <w:bottom w:val="single" w:sz="4" w:space="0" w:color="auto"/>
              <w:right w:val="single" w:sz="8" w:space="0" w:color="auto"/>
            </w:tcBorders>
            <w:shd w:val="clear" w:color="auto" w:fill="auto"/>
          </w:tcPr>
          <w:p w:rsidR="003B65C6" w:rsidRPr="000A1F85" w:rsidRDefault="003B65C6" w:rsidP="001D4E39">
            <w:r w:rsidRPr="003D2ADE">
              <w:rPr>
                <w:caps/>
                <w:sz w:val="26"/>
                <w:szCs w:val="26"/>
              </w:rPr>
              <w:t>~ 170 000 EUR</w:t>
            </w:r>
          </w:p>
        </w:tc>
      </w:tr>
      <w:tr w:rsidR="003B65C6" w:rsidRPr="000A1F85" w:rsidTr="001D4E39">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3B65C6" w:rsidRPr="000A1F85" w:rsidRDefault="003B65C6" w:rsidP="001D4E39">
            <w:pPr>
              <w:rPr>
                <w:color w:val="FF0000"/>
                <w:rPrChange w:id="2" w:author="User" w:date="2014-10-30T09:19:00Z">
                  <w:rPr/>
                </w:rPrChange>
              </w:rPr>
            </w:pPr>
          </w:p>
        </w:tc>
        <w:tc>
          <w:tcPr>
            <w:tcW w:w="3171" w:type="dxa"/>
            <w:tcBorders>
              <w:top w:val="nil"/>
              <w:left w:val="nil"/>
              <w:bottom w:val="single" w:sz="4" w:space="0" w:color="auto"/>
              <w:right w:val="single" w:sz="4" w:space="0" w:color="auto"/>
            </w:tcBorders>
            <w:shd w:val="clear" w:color="auto" w:fill="auto"/>
          </w:tcPr>
          <w:p w:rsidR="003B65C6" w:rsidRPr="000A1F85" w:rsidRDefault="003B65C6" w:rsidP="001D4E39">
            <w:r w:rsidRPr="000A1F85">
              <w:t>Programmas līdzfinansējuma daļa (EUR)</w:t>
            </w:r>
          </w:p>
          <w:p w:rsidR="003B65C6" w:rsidRPr="000A1F85" w:rsidRDefault="003B65C6" w:rsidP="001D4E39"/>
        </w:tc>
        <w:tc>
          <w:tcPr>
            <w:tcW w:w="5953" w:type="dxa"/>
            <w:tcBorders>
              <w:top w:val="nil"/>
              <w:left w:val="nil"/>
              <w:bottom w:val="single" w:sz="4" w:space="0" w:color="auto"/>
              <w:right w:val="single" w:sz="8" w:space="0" w:color="auto"/>
            </w:tcBorders>
            <w:shd w:val="clear" w:color="auto" w:fill="auto"/>
            <w:hideMark/>
          </w:tcPr>
          <w:p w:rsidR="003B65C6" w:rsidRPr="000A1F85" w:rsidRDefault="003B65C6" w:rsidP="001D4E39">
            <w:r w:rsidRPr="000A1F85">
              <w:t> </w:t>
            </w:r>
            <w:r>
              <w:t>~ 137 000</w:t>
            </w:r>
            <w:r w:rsidRPr="000A1F85">
              <w:t xml:space="preserve"> EUR (</w:t>
            </w:r>
            <w:r>
              <w:t>85</w:t>
            </w:r>
            <w:r w:rsidRPr="000A1F85">
              <w:t>%)</w:t>
            </w:r>
          </w:p>
        </w:tc>
      </w:tr>
      <w:tr w:rsidR="003B65C6" w:rsidRPr="000A1F85" w:rsidTr="001D4E39">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3B65C6" w:rsidRPr="000A1F85" w:rsidRDefault="003B65C6" w:rsidP="001D4E39">
            <w:pPr>
              <w:rPr>
                <w:color w:val="FF0000"/>
                <w:rPrChange w:id="3" w:author="User" w:date="2014-10-30T09:19:00Z">
                  <w:rPr/>
                </w:rPrChange>
              </w:rPr>
            </w:pPr>
          </w:p>
        </w:tc>
        <w:tc>
          <w:tcPr>
            <w:tcW w:w="3171" w:type="dxa"/>
            <w:tcBorders>
              <w:top w:val="nil"/>
              <w:left w:val="nil"/>
              <w:bottom w:val="single" w:sz="8" w:space="0" w:color="auto"/>
              <w:right w:val="single" w:sz="4" w:space="0" w:color="auto"/>
            </w:tcBorders>
            <w:shd w:val="clear" w:color="auto" w:fill="auto"/>
          </w:tcPr>
          <w:p w:rsidR="003B65C6" w:rsidRPr="000A1F85" w:rsidRDefault="003B65C6" w:rsidP="001D4E39">
            <w:r w:rsidRPr="000A1F85">
              <w:t>Pašu līdzfinansējuma daļa (EUR)</w:t>
            </w:r>
          </w:p>
          <w:p w:rsidR="003B65C6" w:rsidRPr="000A1F85" w:rsidRDefault="003B65C6" w:rsidP="001D4E39">
            <w:pPr>
              <w:rPr>
                <w:sz w:val="16"/>
                <w:szCs w:val="16"/>
              </w:rPr>
            </w:pPr>
          </w:p>
        </w:tc>
        <w:tc>
          <w:tcPr>
            <w:tcW w:w="5953" w:type="dxa"/>
            <w:tcBorders>
              <w:top w:val="nil"/>
              <w:left w:val="nil"/>
              <w:bottom w:val="single" w:sz="8" w:space="0" w:color="auto"/>
              <w:right w:val="single" w:sz="8" w:space="0" w:color="auto"/>
            </w:tcBorders>
            <w:shd w:val="clear" w:color="auto" w:fill="auto"/>
            <w:hideMark/>
          </w:tcPr>
          <w:p w:rsidR="003B65C6" w:rsidRPr="000A1F85" w:rsidRDefault="003B65C6" w:rsidP="001D4E39">
            <w:pPr>
              <w:pStyle w:val="ListParagraph"/>
              <w:ind w:left="405"/>
            </w:pPr>
            <w:r>
              <w:t>-</w:t>
            </w:r>
          </w:p>
        </w:tc>
      </w:tr>
      <w:tr w:rsidR="003B65C6" w:rsidRPr="000A1F85" w:rsidTr="001D4E39">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rsidR="003B65C6" w:rsidRPr="000A1F85" w:rsidRDefault="003B65C6" w:rsidP="001D4E39">
            <w:pPr>
              <w:rPr>
                <w:color w:val="FF0000"/>
                <w:rPrChange w:id="4" w:author="User" w:date="2014-10-30T09:19:00Z">
                  <w:rPr/>
                </w:rPrChange>
              </w:rPr>
            </w:pPr>
          </w:p>
        </w:tc>
        <w:tc>
          <w:tcPr>
            <w:tcW w:w="3171" w:type="dxa"/>
            <w:tcBorders>
              <w:top w:val="nil"/>
              <w:left w:val="nil"/>
              <w:bottom w:val="single" w:sz="8" w:space="0" w:color="auto"/>
              <w:right w:val="single" w:sz="4" w:space="0" w:color="auto"/>
            </w:tcBorders>
            <w:shd w:val="clear" w:color="auto" w:fill="auto"/>
          </w:tcPr>
          <w:p w:rsidR="003B65C6" w:rsidRPr="005C5534" w:rsidRDefault="003B65C6" w:rsidP="001D4E39">
            <w:r w:rsidRPr="000A1F85">
              <w:rPr>
                <w:b/>
                <w:color w:val="000000"/>
              </w:rPr>
              <w:t>No pašu līdzfinansējuma daļas nepieciešamais valsts budžeta līdzfinansējums</w:t>
            </w:r>
            <w:r w:rsidRPr="000A1F85">
              <w:t xml:space="preserve"> (EUR)</w:t>
            </w:r>
          </w:p>
        </w:tc>
        <w:tc>
          <w:tcPr>
            <w:tcW w:w="5953" w:type="dxa"/>
            <w:tcBorders>
              <w:top w:val="nil"/>
              <w:left w:val="nil"/>
              <w:bottom w:val="single" w:sz="8" w:space="0" w:color="auto"/>
              <w:right w:val="single" w:sz="8" w:space="0" w:color="auto"/>
            </w:tcBorders>
            <w:shd w:val="clear" w:color="auto" w:fill="auto"/>
          </w:tcPr>
          <w:p w:rsidR="003B65C6" w:rsidRPr="000A1F85" w:rsidRDefault="003B65C6" w:rsidP="001D4E39">
            <w:r>
              <w:t>~ 24 000</w:t>
            </w:r>
            <w:r w:rsidRPr="000A1F85">
              <w:t xml:space="preserve"> EUR</w:t>
            </w:r>
            <w:r>
              <w:t xml:space="preserve"> (15 %)</w:t>
            </w:r>
          </w:p>
        </w:tc>
      </w:tr>
      <w:tr w:rsidR="003B65C6" w:rsidRPr="000A1F85" w:rsidTr="001D4E39">
        <w:trPr>
          <w:trHeight w:val="525"/>
        </w:trPr>
        <w:tc>
          <w:tcPr>
            <w:tcW w:w="516" w:type="dxa"/>
            <w:tcBorders>
              <w:left w:val="single" w:sz="8" w:space="0" w:color="auto"/>
              <w:bottom w:val="single" w:sz="8" w:space="0" w:color="auto"/>
              <w:right w:val="single" w:sz="4" w:space="0" w:color="auto"/>
            </w:tcBorders>
            <w:shd w:val="clear" w:color="auto" w:fill="auto"/>
          </w:tcPr>
          <w:p w:rsidR="003B65C6" w:rsidRPr="000A1F85" w:rsidRDefault="003B65C6" w:rsidP="001D4E39"/>
        </w:tc>
        <w:tc>
          <w:tcPr>
            <w:tcW w:w="3171" w:type="dxa"/>
            <w:tcBorders>
              <w:top w:val="nil"/>
              <w:left w:val="nil"/>
              <w:bottom w:val="single" w:sz="8" w:space="0" w:color="auto"/>
              <w:right w:val="single" w:sz="4" w:space="0" w:color="auto"/>
            </w:tcBorders>
            <w:shd w:val="clear" w:color="auto" w:fill="auto"/>
          </w:tcPr>
          <w:p w:rsidR="003B65C6" w:rsidRPr="000A1F85" w:rsidRDefault="003B65C6" w:rsidP="001D4E39">
            <w:r w:rsidRPr="000A1F85">
              <w:t xml:space="preserve">No valsts budžeta nepieciešamā </w:t>
            </w:r>
            <w:r w:rsidRPr="000A1F85">
              <w:rPr>
                <w:b/>
              </w:rPr>
              <w:t>dotācija projekta priekšfinansējuma</w:t>
            </w:r>
            <w:r w:rsidRPr="000A1F85">
              <w:t xml:space="preserve"> nodrošināšanai (EUR) </w:t>
            </w:r>
          </w:p>
        </w:tc>
        <w:tc>
          <w:tcPr>
            <w:tcW w:w="5953" w:type="dxa"/>
            <w:tcBorders>
              <w:top w:val="nil"/>
              <w:left w:val="nil"/>
              <w:bottom w:val="single" w:sz="8" w:space="0" w:color="auto"/>
              <w:right w:val="single" w:sz="8" w:space="0" w:color="auto"/>
            </w:tcBorders>
            <w:shd w:val="clear" w:color="auto" w:fill="auto"/>
          </w:tcPr>
          <w:p w:rsidR="003B65C6" w:rsidRPr="000A1F85" w:rsidRDefault="003B65C6" w:rsidP="00DB39D2">
            <w:pPr>
              <w:pStyle w:val="ListParagraph"/>
              <w:numPr>
                <w:ilvl w:val="0"/>
                <w:numId w:val="6"/>
              </w:numPr>
            </w:pPr>
          </w:p>
          <w:p w:rsidR="003B65C6" w:rsidRPr="000A1F85" w:rsidRDefault="003B65C6" w:rsidP="001D4E39"/>
        </w:tc>
      </w:tr>
      <w:tr w:rsidR="003B65C6" w:rsidRPr="000A1F85" w:rsidTr="001D4E39">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3B65C6" w:rsidRPr="000A1F85" w:rsidRDefault="003B65C6" w:rsidP="001D4E39">
            <w:r w:rsidRPr="000A1F85">
              <w:t>12.</w:t>
            </w:r>
          </w:p>
        </w:tc>
        <w:tc>
          <w:tcPr>
            <w:tcW w:w="3171" w:type="dxa"/>
            <w:tcBorders>
              <w:top w:val="nil"/>
              <w:left w:val="nil"/>
              <w:bottom w:val="single" w:sz="8" w:space="0" w:color="auto"/>
              <w:right w:val="single" w:sz="4" w:space="0" w:color="auto"/>
            </w:tcBorders>
            <w:shd w:val="clear" w:color="auto" w:fill="auto"/>
            <w:hideMark/>
          </w:tcPr>
          <w:p w:rsidR="003B65C6" w:rsidRPr="000A1F85" w:rsidRDefault="003B65C6" w:rsidP="001D4E39">
            <w:r w:rsidRPr="000A1F85">
              <w:t>Indikatīvais projekta ī</w:t>
            </w:r>
            <w:r w:rsidRPr="000A1F85">
              <w:rPr>
                <w:b/>
                <w:bCs/>
              </w:rPr>
              <w:t>stenošanas laiks</w:t>
            </w:r>
            <w:r w:rsidRPr="000A1F85">
              <w:t xml:space="preserve"> (no - līdz)</w:t>
            </w:r>
          </w:p>
        </w:tc>
        <w:tc>
          <w:tcPr>
            <w:tcW w:w="5953" w:type="dxa"/>
            <w:tcBorders>
              <w:top w:val="nil"/>
              <w:left w:val="nil"/>
              <w:bottom w:val="single" w:sz="8" w:space="0" w:color="auto"/>
              <w:right w:val="single" w:sz="8" w:space="0" w:color="auto"/>
            </w:tcBorders>
            <w:shd w:val="clear" w:color="auto" w:fill="auto"/>
          </w:tcPr>
          <w:p w:rsidR="003B65C6" w:rsidRDefault="003B65C6" w:rsidP="001D4E39">
            <w:r>
              <w:rPr>
                <w:noProof/>
              </w:rPr>
              <w:t xml:space="preserve">01.2018-01.2023 </w:t>
            </w:r>
            <w:r>
              <w:t xml:space="preserve"> (60 mēneši)</w:t>
            </w:r>
          </w:p>
          <w:p w:rsidR="003B65C6" w:rsidRPr="000A1F85" w:rsidRDefault="003B65C6" w:rsidP="001D4E39"/>
        </w:tc>
      </w:tr>
      <w:tr w:rsidR="003B65C6" w:rsidRPr="000A1F85" w:rsidTr="001D4E39">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3B65C6" w:rsidRPr="000A1F85" w:rsidRDefault="003B65C6" w:rsidP="001D4E39">
            <w:r w:rsidRPr="000A1F85">
              <w:t>13.</w:t>
            </w:r>
          </w:p>
        </w:tc>
        <w:tc>
          <w:tcPr>
            <w:tcW w:w="3171" w:type="dxa"/>
            <w:tcBorders>
              <w:top w:val="nil"/>
              <w:left w:val="nil"/>
              <w:bottom w:val="single" w:sz="8" w:space="0" w:color="auto"/>
              <w:right w:val="single" w:sz="4" w:space="0" w:color="auto"/>
            </w:tcBorders>
            <w:shd w:val="clear" w:color="auto" w:fill="auto"/>
            <w:hideMark/>
          </w:tcPr>
          <w:p w:rsidR="003B65C6" w:rsidRPr="000A1F85" w:rsidRDefault="003B65C6" w:rsidP="001D4E39">
            <w:r w:rsidRPr="000A1F85">
              <w:t>Projekta rezultātu ilgtspējas nodrošināšana (vai un cik liels finansējums būs nepieciešams projekta rezultātu uzturēšanai, t.i. uzturēšanas izdevumi un to finansēšanas avots)</w:t>
            </w:r>
          </w:p>
        </w:tc>
        <w:tc>
          <w:tcPr>
            <w:tcW w:w="5953" w:type="dxa"/>
            <w:tcBorders>
              <w:top w:val="nil"/>
              <w:left w:val="nil"/>
              <w:bottom w:val="single" w:sz="8" w:space="0" w:color="auto"/>
              <w:right w:val="single" w:sz="8" w:space="0" w:color="auto"/>
            </w:tcBorders>
            <w:shd w:val="clear" w:color="auto" w:fill="auto"/>
          </w:tcPr>
          <w:p w:rsidR="003B65C6" w:rsidRPr="000A1F85" w:rsidRDefault="003B65C6" w:rsidP="001D4E39">
            <w:pPr>
              <w:jc w:val="both"/>
            </w:pPr>
            <w:r w:rsidRPr="000A1F85">
              <w:t>Projekta rezultātu uzturēšana tiks nodrošināta no Zemgales plānošanas reģiona budžeta līdzekļiem.</w:t>
            </w:r>
          </w:p>
        </w:tc>
      </w:tr>
    </w:tbl>
    <w:p w:rsidR="003B65C6" w:rsidRPr="000A1F85" w:rsidRDefault="003B65C6" w:rsidP="003B65C6">
      <w:r>
        <w:br w:type="textWrapping" w:clear="all"/>
      </w:r>
    </w:p>
    <w:p w:rsidR="003B65C6" w:rsidRDefault="003B65C6" w:rsidP="003B65C6">
      <w:r w:rsidRPr="000A1F85">
        <w:tab/>
      </w:r>
      <w:r w:rsidRPr="000A1F85">
        <w:tab/>
      </w:r>
    </w:p>
    <w:p w:rsidR="003B65C6" w:rsidRDefault="003B65C6" w:rsidP="003B65C6">
      <w:r>
        <w:t>Izpilddirektors</w:t>
      </w:r>
      <w:r>
        <w:tab/>
      </w:r>
      <w:r>
        <w:tab/>
      </w:r>
      <w:r>
        <w:tab/>
        <w:t xml:space="preserve">(personīgais paraksts) </w:t>
      </w:r>
      <w:r>
        <w:tab/>
      </w:r>
      <w:r>
        <w:tab/>
      </w:r>
      <w:r>
        <w:tab/>
      </w:r>
      <w:r>
        <w:tab/>
      </w:r>
      <w:r>
        <w:tab/>
        <w:t>V.Veips</w:t>
      </w:r>
      <w:bookmarkStart w:id="5" w:name="_GoBack"/>
      <w:bookmarkEnd w:id="5"/>
    </w:p>
    <w:sectPr w:rsidR="003B65C6" w:rsidSect="00BA49EF">
      <w:headerReference w:type="default" r:id="rId11"/>
      <w:footerReference w:type="default" r:id="rId12"/>
      <w:type w:val="continuous"/>
      <w:pgSz w:w="11906" w:h="16838" w:code="9"/>
      <w:pgMar w:top="1134" w:right="851" w:bottom="851"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9D2" w:rsidRDefault="00DB39D2" w:rsidP="00434F22">
      <w:r>
        <w:separator/>
      </w:r>
    </w:p>
  </w:endnote>
  <w:endnote w:type="continuationSeparator" w:id="0">
    <w:p w:rsidR="00DB39D2" w:rsidRDefault="00DB39D2" w:rsidP="00434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EFF" w:usb1="C0007843" w:usb2="00000009" w:usb3="00000000" w:csb0="000001FF" w:csb1="00000000"/>
  </w:font>
  <w:font w:name="LR_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 New Roman BaltRim">
    <w:altName w:val="Times New Roman"/>
    <w:charset w:val="00"/>
    <w:family w:val="roman"/>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DF7" w:rsidRDefault="00024D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9D2" w:rsidRDefault="00DB39D2" w:rsidP="00434F22">
      <w:r>
        <w:separator/>
      </w:r>
    </w:p>
  </w:footnote>
  <w:footnote w:type="continuationSeparator" w:id="0">
    <w:p w:rsidR="00DB39D2" w:rsidRDefault="00DB39D2" w:rsidP="00434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DF7" w:rsidRDefault="00024DF7" w:rsidP="00434F22">
    <w:pPr>
      <w:pStyle w:val="Header"/>
      <w:jc w:val="right"/>
    </w:pPr>
    <w:r>
      <w:tab/>
    </w:r>
    <w:r>
      <w:tab/>
    </w:r>
    <w:r>
      <w:tab/>
    </w:r>
    <w:r>
      <w:tab/>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0"/>
    <w:lvl w:ilvl="0">
      <w:start w:val="1"/>
      <w:numFmt w:val="decimal"/>
      <w:lvlText w:val="%1."/>
      <w:lvlJc w:val="left"/>
      <w:pPr>
        <w:tabs>
          <w:tab w:val="num" w:pos="0"/>
        </w:tabs>
        <w:ind w:left="502" w:hanging="360"/>
      </w:pPr>
    </w:lvl>
  </w:abstractNum>
  <w:abstractNum w:abstractNumId="1" w15:restartNumberingAfterBreak="0">
    <w:nsid w:val="054D0AE6"/>
    <w:multiLevelType w:val="hybridMultilevel"/>
    <w:tmpl w:val="50589F68"/>
    <w:lvl w:ilvl="0" w:tplc="62527C3A">
      <w:start w:val="37"/>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7676E8A"/>
    <w:multiLevelType w:val="hybridMultilevel"/>
    <w:tmpl w:val="360246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8D2650D"/>
    <w:multiLevelType w:val="hybridMultilevel"/>
    <w:tmpl w:val="8996D2C2"/>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A3E6EFD"/>
    <w:multiLevelType w:val="hybridMultilevel"/>
    <w:tmpl w:val="C0D2B0B4"/>
    <w:lvl w:ilvl="0" w:tplc="0426000B">
      <w:start w:val="1"/>
      <w:numFmt w:val="bullet"/>
      <w:lvlText w:val=""/>
      <w:lvlJc w:val="left"/>
      <w:pPr>
        <w:ind w:left="645" w:hanging="360"/>
      </w:pPr>
      <w:rPr>
        <w:rFonts w:ascii="Wingdings" w:hAnsi="Wingdings" w:hint="default"/>
      </w:rPr>
    </w:lvl>
    <w:lvl w:ilvl="1" w:tplc="0426000B">
      <w:start w:val="1"/>
      <w:numFmt w:val="bullet"/>
      <w:lvlText w:val=""/>
      <w:lvlJc w:val="left"/>
      <w:pPr>
        <w:ind w:left="786"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5" w15:restartNumberingAfterBreak="0">
    <w:nsid w:val="61A13060"/>
    <w:multiLevelType w:val="hybridMultilevel"/>
    <w:tmpl w:val="FEB4C818"/>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15:restartNumberingAfterBreak="0">
    <w:nsid w:val="77733687"/>
    <w:multiLevelType w:val="hybridMultilevel"/>
    <w:tmpl w:val="1A466CB8"/>
    <w:lvl w:ilvl="0" w:tplc="6486D3F8">
      <w:start w:val="1"/>
      <w:numFmt w:val="decimal"/>
      <w:lvlText w:val="%1."/>
      <w:lvlJc w:val="left"/>
      <w:pPr>
        <w:tabs>
          <w:tab w:val="num" w:pos="720"/>
        </w:tabs>
        <w:ind w:left="720" w:hanging="360"/>
      </w:pPr>
      <w:rPr>
        <w:rFonts w:hint="default"/>
        <w:b w:val="0"/>
      </w:rPr>
    </w:lvl>
    <w:lvl w:ilvl="1" w:tplc="B2F0177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AAC"/>
    <w:rsid w:val="00003DB2"/>
    <w:rsid w:val="00005442"/>
    <w:rsid w:val="00011DB3"/>
    <w:rsid w:val="00012A71"/>
    <w:rsid w:val="00013260"/>
    <w:rsid w:val="00020853"/>
    <w:rsid w:val="000226F4"/>
    <w:rsid w:val="00024DF7"/>
    <w:rsid w:val="000346A2"/>
    <w:rsid w:val="0004255F"/>
    <w:rsid w:val="00045991"/>
    <w:rsid w:val="0004768B"/>
    <w:rsid w:val="00051ADB"/>
    <w:rsid w:val="000623D5"/>
    <w:rsid w:val="00070E0F"/>
    <w:rsid w:val="00071AD8"/>
    <w:rsid w:val="000839DC"/>
    <w:rsid w:val="00086522"/>
    <w:rsid w:val="00092895"/>
    <w:rsid w:val="000A7DDE"/>
    <w:rsid w:val="000B32B7"/>
    <w:rsid w:val="000C69A4"/>
    <w:rsid w:val="000E4C63"/>
    <w:rsid w:val="000E6F67"/>
    <w:rsid w:val="000F1916"/>
    <w:rsid w:val="000F3C11"/>
    <w:rsid w:val="00115EE9"/>
    <w:rsid w:val="00124BEE"/>
    <w:rsid w:val="00142F0A"/>
    <w:rsid w:val="00145358"/>
    <w:rsid w:val="00150429"/>
    <w:rsid w:val="00160889"/>
    <w:rsid w:val="00167A79"/>
    <w:rsid w:val="0017138F"/>
    <w:rsid w:val="00175D71"/>
    <w:rsid w:val="00181D13"/>
    <w:rsid w:val="00181F31"/>
    <w:rsid w:val="0018553F"/>
    <w:rsid w:val="0019767A"/>
    <w:rsid w:val="001A6982"/>
    <w:rsid w:val="001C78DB"/>
    <w:rsid w:val="001D2595"/>
    <w:rsid w:val="001D37D3"/>
    <w:rsid w:val="001D6EEC"/>
    <w:rsid w:val="001E3BD6"/>
    <w:rsid w:val="001E4F50"/>
    <w:rsid w:val="001F2D93"/>
    <w:rsid w:val="001F3FF2"/>
    <w:rsid w:val="001F4F36"/>
    <w:rsid w:val="00203DFE"/>
    <w:rsid w:val="00207767"/>
    <w:rsid w:val="00210C92"/>
    <w:rsid w:val="00213683"/>
    <w:rsid w:val="00221349"/>
    <w:rsid w:val="00222B13"/>
    <w:rsid w:val="002263F1"/>
    <w:rsid w:val="00237F39"/>
    <w:rsid w:val="00242C83"/>
    <w:rsid w:val="00244E31"/>
    <w:rsid w:val="00254C27"/>
    <w:rsid w:val="002620A3"/>
    <w:rsid w:val="0026776C"/>
    <w:rsid w:val="002724FB"/>
    <w:rsid w:val="00274C50"/>
    <w:rsid w:val="0028019E"/>
    <w:rsid w:val="00284F33"/>
    <w:rsid w:val="00286683"/>
    <w:rsid w:val="002922D1"/>
    <w:rsid w:val="002970DB"/>
    <w:rsid w:val="002A6A90"/>
    <w:rsid w:val="002B0778"/>
    <w:rsid w:val="002B4125"/>
    <w:rsid w:val="002B6E6E"/>
    <w:rsid w:val="002B7890"/>
    <w:rsid w:val="002C00CA"/>
    <w:rsid w:val="002C5F2E"/>
    <w:rsid w:val="002C7D6E"/>
    <w:rsid w:val="002D5400"/>
    <w:rsid w:val="002D555D"/>
    <w:rsid w:val="002E0824"/>
    <w:rsid w:val="002E0B1E"/>
    <w:rsid w:val="002E1156"/>
    <w:rsid w:val="002E6C40"/>
    <w:rsid w:val="002E77B5"/>
    <w:rsid w:val="002E7C3A"/>
    <w:rsid w:val="002F6823"/>
    <w:rsid w:val="0030216E"/>
    <w:rsid w:val="00313127"/>
    <w:rsid w:val="00315C0E"/>
    <w:rsid w:val="003233AB"/>
    <w:rsid w:val="00327474"/>
    <w:rsid w:val="0033074D"/>
    <w:rsid w:val="00334CA4"/>
    <w:rsid w:val="00336B08"/>
    <w:rsid w:val="003418FB"/>
    <w:rsid w:val="00342CE9"/>
    <w:rsid w:val="0035000C"/>
    <w:rsid w:val="003502E9"/>
    <w:rsid w:val="00361EE5"/>
    <w:rsid w:val="00373762"/>
    <w:rsid w:val="00373831"/>
    <w:rsid w:val="00375D63"/>
    <w:rsid w:val="00384481"/>
    <w:rsid w:val="00384F03"/>
    <w:rsid w:val="00390C3C"/>
    <w:rsid w:val="00394D5A"/>
    <w:rsid w:val="003A15AC"/>
    <w:rsid w:val="003B2A0E"/>
    <w:rsid w:val="003B65C6"/>
    <w:rsid w:val="003D3EF2"/>
    <w:rsid w:val="003D48FC"/>
    <w:rsid w:val="003D4AB0"/>
    <w:rsid w:val="003D71FF"/>
    <w:rsid w:val="003F16B4"/>
    <w:rsid w:val="003F188C"/>
    <w:rsid w:val="003F38FC"/>
    <w:rsid w:val="003F6387"/>
    <w:rsid w:val="004032EA"/>
    <w:rsid w:val="00410BC2"/>
    <w:rsid w:val="00424D9A"/>
    <w:rsid w:val="00434F22"/>
    <w:rsid w:val="00453ED4"/>
    <w:rsid w:val="0046554D"/>
    <w:rsid w:val="0047510F"/>
    <w:rsid w:val="00495F36"/>
    <w:rsid w:val="00497469"/>
    <w:rsid w:val="004A1CB9"/>
    <w:rsid w:val="004A453B"/>
    <w:rsid w:val="004A6825"/>
    <w:rsid w:val="004B066B"/>
    <w:rsid w:val="004B5B37"/>
    <w:rsid w:val="004B67CA"/>
    <w:rsid w:val="004D3835"/>
    <w:rsid w:val="004E06A1"/>
    <w:rsid w:val="004E3FC8"/>
    <w:rsid w:val="004E47DD"/>
    <w:rsid w:val="004E5678"/>
    <w:rsid w:val="004F1248"/>
    <w:rsid w:val="004F2574"/>
    <w:rsid w:val="004F41B0"/>
    <w:rsid w:val="005047B5"/>
    <w:rsid w:val="00513273"/>
    <w:rsid w:val="005145B6"/>
    <w:rsid w:val="00516A45"/>
    <w:rsid w:val="005465B4"/>
    <w:rsid w:val="00546615"/>
    <w:rsid w:val="00546EDE"/>
    <w:rsid w:val="00552632"/>
    <w:rsid w:val="0055308D"/>
    <w:rsid w:val="00555233"/>
    <w:rsid w:val="0056145E"/>
    <w:rsid w:val="00562730"/>
    <w:rsid w:val="00563076"/>
    <w:rsid w:val="005766DC"/>
    <w:rsid w:val="00577818"/>
    <w:rsid w:val="00581137"/>
    <w:rsid w:val="00583C41"/>
    <w:rsid w:val="00585E1E"/>
    <w:rsid w:val="005864D4"/>
    <w:rsid w:val="005867B8"/>
    <w:rsid w:val="00595636"/>
    <w:rsid w:val="0059601D"/>
    <w:rsid w:val="005A6142"/>
    <w:rsid w:val="005A79BA"/>
    <w:rsid w:val="005B358F"/>
    <w:rsid w:val="005C4FCF"/>
    <w:rsid w:val="005C6A75"/>
    <w:rsid w:val="005D4EC4"/>
    <w:rsid w:val="005D6CE9"/>
    <w:rsid w:val="005E3C56"/>
    <w:rsid w:val="005E4E85"/>
    <w:rsid w:val="005E6DFC"/>
    <w:rsid w:val="00604727"/>
    <w:rsid w:val="00604C27"/>
    <w:rsid w:val="0060652C"/>
    <w:rsid w:val="00613174"/>
    <w:rsid w:val="0061442B"/>
    <w:rsid w:val="00626C07"/>
    <w:rsid w:val="00635296"/>
    <w:rsid w:val="006405C1"/>
    <w:rsid w:val="00641F4C"/>
    <w:rsid w:val="00644C65"/>
    <w:rsid w:val="00646F97"/>
    <w:rsid w:val="00670840"/>
    <w:rsid w:val="00670AC9"/>
    <w:rsid w:val="00674189"/>
    <w:rsid w:val="006763D2"/>
    <w:rsid w:val="006769E9"/>
    <w:rsid w:val="0068059D"/>
    <w:rsid w:val="00684903"/>
    <w:rsid w:val="00687F62"/>
    <w:rsid w:val="006A08F3"/>
    <w:rsid w:val="006B27A5"/>
    <w:rsid w:val="006C13FE"/>
    <w:rsid w:val="006C2FA2"/>
    <w:rsid w:val="006C3A9D"/>
    <w:rsid w:val="006C4F63"/>
    <w:rsid w:val="006D66A3"/>
    <w:rsid w:val="006E29A3"/>
    <w:rsid w:val="006E5A69"/>
    <w:rsid w:val="006E7F45"/>
    <w:rsid w:val="006F0562"/>
    <w:rsid w:val="006F0FDB"/>
    <w:rsid w:val="006F4AE4"/>
    <w:rsid w:val="00713723"/>
    <w:rsid w:val="00715254"/>
    <w:rsid w:val="00717B84"/>
    <w:rsid w:val="00726497"/>
    <w:rsid w:val="00731171"/>
    <w:rsid w:val="00740AFB"/>
    <w:rsid w:val="00751B08"/>
    <w:rsid w:val="00752C89"/>
    <w:rsid w:val="00754FE5"/>
    <w:rsid w:val="007733E5"/>
    <w:rsid w:val="00787569"/>
    <w:rsid w:val="007906B9"/>
    <w:rsid w:val="007958DA"/>
    <w:rsid w:val="007A0FD0"/>
    <w:rsid w:val="007B22C7"/>
    <w:rsid w:val="007B7C05"/>
    <w:rsid w:val="007C61E7"/>
    <w:rsid w:val="007D1D76"/>
    <w:rsid w:val="007D43B2"/>
    <w:rsid w:val="007E0DA5"/>
    <w:rsid w:val="007E1AC3"/>
    <w:rsid w:val="007E6EB3"/>
    <w:rsid w:val="007F74DC"/>
    <w:rsid w:val="007F7D95"/>
    <w:rsid w:val="008034DC"/>
    <w:rsid w:val="008110D8"/>
    <w:rsid w:val="00812D49"/>
    <w:rsid w:val="00813278"/>
    <w:rsid w:val="008150B5"/>
    <w:rsid w:val="0082737E"/>
    <w:rsid w:val="00831D72"/>
    <w:rsid w:val="0083576A"/>
    <w:rsid w:val="008472D9"/>
    <w:rsid w:val="00847EF2"/>
    <w:rsid w:val="00854FFF"/>
    <w:rsid w:val="00855665"/>
    <w:rsid w:val="008603AC"/>
    <w:rsid w:val="0086435B"/>
    <w:rsid w:val="00864568"/>
    <w:rsid w:val="00871856"/>
    <w:rsid w:val="00877422"/>
    <w:rsid w:val="0089772F"/>
    <w:rsid w:val="008B2CE2"/>
    <w:rsid w:val="008B7AEB"/>
    <w:rsid w:val="008C167A"/>
    <w:rsid w:val="008C28D1"/>
    <w:rsid w:val="008D2CF1"/>
    <w:rsid w:val="008E69FA"/>
    <w:rsid w:val="008F1394"/>
    <w:rsid w:val="008F725C"/>
    <w:rsid w:val="009023D5"/>
    <w:rsid w:val="0090400A"/>
    <w:rsid w:val="00907107"/>
    <w:rsid w:val="00912B28"/>
    <w:rsid w:val="00915C09"/>
    <w:rsid w:val="00921846"/>
    <w:rsid w:val="00926602"/>
    <w:rsid w:val="00931A28"/>
    <w:rsid w:val="00934244"/>
    <w:rsid w:val="00943C03"/>
    <w:rsid w:val="00945787"/>
    <w:rsid w:val="00945CC1"/>
    <w:rsid w:val="00965BDF"/>
    <w:rsid w:val="009678BF"/>
    <w:rsid w:val="0097075D"/>
    <w:rsid w:val="0097207E"/>
    <w:rsid w:val="0097432E"/>
    <w:rsid w:val="00980F0F"/>
    <w:rsid w:val="00981651"/>
    <w:rsid w:val="009B479E"/>
    <w:rsid w:val="009D225D"/>
    <w:rsid w:val="009D4A8C"/>
    <w:rsid w:val="009E08D7"/>
    <w:rsid w:val="009E37BE"/>
    <w:rsid w:val="00A01468"/>
    <w:rsid w:val="00A11398"/>
    <w:rsid w:val="00A14723"/>
    <w:rsid w:val="00A161CA"/>
    <w:rsid w:val="00A175A5"/>
    <w:rsid w:val="00A3083A"/>
    <w:rsid w:val="00A30C3B"/>
    <w:rsid w:val="00A3130A"/>
    <w:rsid w:val="00A31A1B"/>
    <w:rsid w:val="00A337E4"/>
    <w:rsid w:val="00A44007"/>
    <w:rsid w:val="00A53388"/>
    <w:rsid w:val="00A707E1"/>
    <w:rsid w:val="00A75F9D"/>
    <w:rsid w:val="00A930AE"/>
    <w:rsid w:val="00AB0B62"/>
    <w:rsid w:val="00AB0B7E"/>
    <w:rsid w:val="00AC0E8A"/>
    <w:rsid w:val="00AC253B"/>
    <w:rsid w:val="00AD0AAC"/>
    <w:rsid w:val="00AD17A2"/>
    <w:rsid w:val="00AD5C14"/>
    <w:rsid w:val="00AE21E7"/>
    <w:rsid w:val="00AF27F4"/>
    <w:rsid w:val="00B05A35"/>
    <w:rsid w:val="00B06AD2"/>
    <w:rsid w:val="00B0705C"/>
    <w:rsid w:val="00B10426"/>
    <w:rsid w:val="00B10487"/>
    <w:rsid w:val="00B11C89"/>
    <w:rsid w:val="00B1275F"/>
    <w:rsid w:val="00B14F24"/>
    <w:rsid w:val="00B20163"/>
    <w:rsid w:val="00B31D61"/>
    <w:rsid w:val="00B35010"/>
    <w:rsid w:val="00B37481"/>
    <w:rsid w:val="00B40BE6"/>
    <w:rsid w:val="00B4542A"/>
    <w:rsid w:val="00B472A1"/>
    <w:rsid w:val="00B5519B"/>
    <w:rsid w:val="00B5768F"/>
    <w:rsid w:val="00B62865"/>
    <w:rsid w:val="00B632C8"/>
    <w:rsid w:val="00B7145F"/>
    <w:rsid w:val="00B717A6"/>
    <w:rsid w:val="00B71C9F"/>
    <w:rsid w:val="00B76551"/>
    <w:rsid w:val="00B92818"/>
    <w:rsid w:val="00B9498F"/>
    <w:rsid w:val="00B96309"/>
    <w:rsid w:val="00BA15E6"/>
    <w:rsid w:val="00BA49EF"/>
    <w:rsid w:val="00BA6A26"/>
    <w:rsid w:val="00BB1685"/>
    <w:rsid w:val="00BB6AB7"/>
    <w:rsid w:val="00BC48A5"/>
    <w:rsid w:val="00BD4A59"/>
    <w:rsid w:val="00BD56F1"/>
    <w:rsid w:val="00BE20E4"/>
    <w:rsid w:val="00BF2E72"/>
    <w:rsid w:val="00BF3660"/>
    <w:rsid w:val="00BF5B42"/>
    <w:rsid w:val="00BF624A"/>
    <w:rsid w:val="00C00657"/>
    <w:rsid w:val="00C012A9"/>
    <w:rsid w:val="00C01697"/>
    <w:rsid w:val="00C058F8"/>
    <w:rsid w:val="00C10DE5"/>
    <w:rsid w:val="00C219D2"/>
    <w:rsid w:val="00C24467"/>
    <w:rsid w:val="00C32C63"/>
    <w:rsid w:val="00C40230"/>
    <w:rsid w:val="00C42F5A"/>
    <w:rsid w:val="00C457B1"/>
    <w:rsid w:val="00C45C85"/>
    <w:rsid w:val="00C475A7"/>
    <w:rsid w:val="00C47EF4"/>
    <w:rsid w:val="00C50FB3"/>
    <w:rsid w:val="00C800EE"/>
    <w:rsid w:val="00C8188D"/>
    <w:rsid w:val="00CA287D"/>
    <w:rsid w:val="00CA5307"/>
    <w:rsid w:val="00CB5753"/>
    <w:rsid w:val="00CC3FC8"/>
    <w:rsid w:val="00CD0933"/>
    <w:rsid w:val="00CD1214"/>
    <w:rsid w:val="00CE118E"/>
    <w:rsid w:val="00CE33D7"/>
    <w:rsid w:val="00CE3D31"/>
    <w:rsid w:val="00CF54DC"/>
    <w:rsid w:val="00D0049E"/>
    <w:rsid w:val="00D00FB4"/>
    <w:rsid w:val="00D0597A"/>
    <w:rsid w:val="00D065FB"/>
    <w:rsid w:val="00D24D0A"/>
    <w:rsid w:val="00D3080F"/>
    <w:rsid w:val="00D45C7A"/>
    <w:rsid w:val="00D4748A"/>
    <w:rsid w:val="00D5055D"/>
    <w:rsid w:val="00D52F63"/>
    <w:rsid w:val="00D540AE"/>
    <w:rsid w:val="00D65383"/>
    <w:rsid w:val="00D67B31"/>
    <w:rsid w:val="00D7152A"/>
    <w:rsid w:val="00D72C9C"/>
    <w:rsid w:val="00D74B20"/>
    <w:rsid w:val="00D76CAE"/>
    <w:rsid w:val="00D863D5"/>
    <w:rsid w:val="00D95B64"/>
    <w:rsid w:val="00DA32A1"/>
    <w:rsid w:val="00DB39D2"/>
    <w:rsid w:val="00DC6CF3"/>
    <w:rsid w:val="00DE083C"/>
    <w:rsid w:val="00DE7835"/>
    <w:rsid w:val="00E208F2"/>
    <w:rsid w:val="00E25D36"/>
    <w:rsid w:val="00E27756"/>
    <w:rsid w:val="00E3160D"/>
    <w:rsid w:val="00E37BAA"/>
    <w:rsid w:val="00E53309"/>
    <w:rsid w:val="00E53B8B"/>
    <w:rsid w:val="00E6122D"/>
    <w:rsid w:val="00E615D0"/>
    <w:rsid w:val="00E660B8"/>
    <w:rsid w:val="00E6625E"/>
    <w:rsid w:val="00E7057C"/>
    <w:rsid w:val="00E73033"/>
    <w:rsid w:val="00E76F54"/>
    <w:rsid w:val="00E76FE9"/>
    <w:rsid w:val="00E87252"/>
    <w:rsid w:val="00EB1A30"/>
    <w:rsid w:val="00EC0270"/>
    <w:rsid w:val="00EC2E98"/>
    <w:rsid w:val="00EC4560"/>
    <w:rsid w:val="00EC6D09"/>
    <w:rsid w:val="00EC7726"/>
    <w:rsid w:val="00ED015A"/>
    <w:rsid w:val="00ED0335"/>
    <w:rsid w:val="00ED1B32"/>
    <w:rsid w:val="00ED38A4"/>
    <w:rsid w:val="00ED40B8"/>
    <w:rsid w:val="00ED4E1E"/>
    <w:rsid w:val="00EE04A1"/>
    <w:rsid w:val="00EE46C8"/>
    <w:rsid w:val="00EF08A6"/>
    <w:rsid w:val="00F03D94"/>
    <w:rsid w:val="00F0501D"/>
    <w:rsid w:val="00F21F73"/>
    <w:rsid w:val="00F2662A"/>
    <w:rsid w:val="00F3435C"/>
    <w:rsid w:val="00F3746C"/>
    <w:rsid w:val="00F40FD7"/>
    <w:rsid w:val="00F417C8"/>
    <w:rsid w:val="00F436A6"/>
    <w:rsid w:val="00F441A2"/>
    <w:rsid w:val="00F57121"/>
    <w:rsid w:val="00F610D2"/>
    <w:rsid w:val="00F64A73"/>
    <w:rsid w:val="00F66E2B"/>
    <w:rsid w:val="00F75293"/>
    <w:rsid w:val="00F800A5"/>
    <w:rsid w:val="00F93CFE"/>
    <w:rsid w:val="00F9404F"/>
    <w:rsid w:val="00FA0133"/>
    <w:rsid w:val="00FA2F42"/>
    <w:rsid w:val="00FA5D32"/>
    <w:rsid w:val="00FB0ADE"/>
    <w:rsid w:val="00FB2A99"/>
    <w:rsid w:val="00FC3525"/>
    <w:rsid w:val="00FC7A87"/>
    <w:rsid w:val="00FD15E7"/>
    <w:rsid w:val="00FD553A"/>
    <w:rsid w:val="00FD5A68"/>
    <w:rsid w:val="00FD6BC0"/>
    <w:rsid w:val="00FD7B40"/>
    <w:rsid w:val="00FD7F29"/>
    <w:rsid w:val="00FE69C6"/>
    <w:rsid w:val="00FF70FF"/>
    <w:rsid w:val="00FF72D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D94095-A413-4539-8AB6-C27594E95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D49"/>
    <w:rPr>
      <w:sz w:val="24"/>
      <w:szCs w:val="22"/>
      <w:lang w:val="en-US" w:eastAsia="en-US"/>
    </w:rPr>
  </w:style>
  <w:style w:type="paragraph" w:styleId="Heading1">
    <w:name w:val="heading 1"/>
    <w:basedOn w:val="Normal"/>
    <w:next w:val="Normal"/>
    <w:link w:val="Heading1Char"/>
    <w:qFormat/>
    <w:rsid w:val="00F3746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3D4AB0"/>
    <w:pPr>
      <w:keepNext/>
      <w:spacing w:before="240" w:after="60"/>
      <w:outlineLvl w:val="1"/>
    </w:pPr>
    <w:rPr>
      <w:rFonts w:ascii="Arial" w:eastAsia="Times New Roman" w:hAnsi="Arial" w:cs="Arial"/>
      <w:b/>
      <w:bCs/>
      <w:i/>
      <w:iCs/>
      <w:sz w:val="28"/>
      <w:szCs w:val="28"/>
      <w:lang w:val="lv-LV" w:eastAsia="lv-LV"/>
    </w:rPr>
  </w:style>
  <w:style w:type="paragraph" w:styleId="Heading4">
    <w:name w:val="heading 4"/>
    <w:basedOn w:val="Normal"/>
    <w:next w:val="Normal"/>
    <w:link w:val="Heading4Char"/>
    <w:qFormat/>
    <w:rsid w:val="003F188C"/>
    <w:pPr>
      <w:keepNext/>
      <w:spacing w:before="240" w:after="60"/>
      <w:outlineLvl w:val="3"/>
    </w:pPr>
    <w:rPr>
      <w:rFonts w:eastAsia="Times New Roman"/>
      <w:b/>
      <w:b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4F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
    <w:basedOn w:val="Normal"/>
    <w:link w:val="ListParagraphChar"/>
    <w:uiPriority w:val="34"/>
    <w:qFormat/>
    <w:rsid w:val="00124BEE"/>
    <w:pPr>
      <w:ind w:left="720"/>
      <w:contextualSpacing/>
    </w:pPr>
  </w:style>
  <w:style w:type="paragraph" w:styleId="Header">
    <w:name w:val="header"/>
    <w:basedOn w:val="Normal"/>
    <w:link w:val="HeaderChar"/>
    <w:rsid w:val="00B5519B"/>
    <w:pPr>
      <w:tabs>
        <w:tab w:val="center" w:pos="4153"/>
        <w:tab w:val="right" w:pos="8306"/>
      </w:tabs>
    </w:pPr>
    <w:rPr>
      <w:rFonts w:ascii="LR_Optima" w:eastAsia="Times New Roman" w:hAnsi="LR_Optima"/>
      <w:szCs w:val="20"/>
      <w:lang w:val="lv-LV" w:eastAsia="lv-LV"/>
    </w:rPr>
  </w:style>
  <w:style w:type="character" w:customStyle="1" w:styleId="HeaderChar">
    <w:name w:val="Header Char"/>
    <w:basedOn w:val="DefaultParagraphFont"/>
    <w:link w:val="Header"/>
    <w:rsid w:val="00B5519B"/>
    <w:rPr>
      <w:rFonts w:ascii="LR_Optima" w:eastAsia="Times New Roman" w:hAnsi="LR_Optima"/>
      <w:sz w:val="24"/>
    </w:rPr>
  </w:style>
  <w:style w:type="paragraph" w:styleId="BalloonText">
    <w:name w:val="Balloon Text"/>
    <w:basedOn w:val="Normal"/>
    <w:link w:val="BalloonTextChar"/>
    <w:uiPriority w:val="99"/>
    <w:semiHidden/>
    <w:unhideWhenUsed/>
    <w:rsid w:val="00B5519B"/>
    <w:rPr>
      <w:rFonts w:ascii="Tahoma" w:hAnsi="Tahoma" w:cs="Tahoma"/>
      <w:sz w:val="16"/>
      <w:szCs w:val="16"/>
    </w:rPr>
  </w:style>
  <w:style w:type="character" w:customStyle="1" w:styleId="BalloonTextChar">
    <w:name w:val="Balloon Text Char"/>
    <w:basedOn w:val="DefaultParagraphFont"/>
    <w:link w:val="BalloonText"/>
    <w:uiPriority w:val="99"/>
    <w:semiHidden/>
    <w:rsid w:val="00B5519B"/>
    <w:rPr>
      <w:rFonts w:ascii="Tahoma" w:hAnsi="Tahoma" w:cs="Tahoma"/>
      <w:sz w:val="16"/>
      <w:szCs w:val="16"/>
      <w:lang w:val="en-US" w:eastAsia="en-US"/>
    </w:rPr>
  </w:style>
  <w:style w:type="paragraph" w:styleId="HTMLPreformatted">
    <w:name w:val="HTML Preformatted"/>
    <w:basedOn w:val="Normal"/>
    <w:link w:val="HTMLPreformattedChar"/>
    <w:rsid w:val="00D54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val="lv-LV" w:eastAsia="lv-LV"/>
    </w:rPr>
  </w:style>
  <w:style w:type="character" w:customStyle="1" w:styleId="HTMLPreformattedChar">
    <w:name w:val="HTML Preformatted Char"/>
    <w:basedOn w:val="DefaultParagraphFont"/>
    <w:link w:val="HTMLPreformatted"/>
    <w:rsid w:val="00D540AE"/>
    <w:rPr>
      <w:rFonts w:ascii="Courier New" w:eastAsia="Times New Roman" w:hAnsi="Courier New" w:cs="Courier New"/>
      <w:color w:val="000000"/>
    </w:rPr>
  </w:style>
  <w:style w:type="character" w:customStyle="1" w:styleId="Heading4Char">
    <w:name w:val="Heading 4 Char"/>
    <w:basedOn w:val="DefaultParagraphFont"/>
    <w:link w:val="Heading4"/>
    <w:rsid w:val="003F188C"/>
    <w:rPr>
      <w:rFonts w:eastAsia="Times New Roman"/>
      <w:b/>
      <w:bCs/>
      <w:sz w:val="28"/>
      <w:szCs w:val="28"/>
      <w:lang w:eastAsia="en-US"/>
    </w:rPr>
  </w:style>
  <w:style w:type="paragraph" w:styleId="Subtitle">
    <w:name w:val="Subtitle"/>
    <w:basedOn w:val="Normal"/>
    <w:link w:val="SubtitleChar"/>
    <w:qFormat/>
    <w:rsid w:val="003F188C"/>
    <w:pPr>
      <w:jc w:val="center"/>
    </w:pPr>
    <w:rPr>
      <w:rFonts w:eastAsia="Times New Roman"/>
      <w:b/>
      <w:sz w:val="32"/>
      <w:szCs w:val="20"/>
      <w:lang w:val="lv-LV"/>
    </w:rPr>
  </w:style>
  <w:style w:type="character" w:customStyle="1" w:styleId="SubtitleChar">
    <w:name w:val="Subtitle Char"/>
    <w:basedOn w:val="DefaultParagraphFont"/>
    <w:link w:val="Subtitle"/>
    <w:rsid w:val="003F188C"/>
    <w:rPr>
      <w:rFonts w:eastAsia="Times New Roman"/>
      <w:b/>
      <w:sz w:val="32"/>
      <w:lang w:eastAsia="en-US"/>
    </w:rPr>
  </w:style>
  <w:style w:type="paragraph" w:styleId="NormalWeb">
    <w:name w:val="Normal (Web)"/>
    <w:basedOn w:val="Normal"/>
    <w:rsid w:val="003F188C"/>
    <w:pPr>
      <w:spacing w:before="100" w:beforeAutospacing="1" w:after="100" w:afterAutospacing="1"/>
      <w:jc w:val="both"/>
    </w:pPr>
    <w:rPr>
      <w:rFonts w:eastAsia="Times New Roman"/>
      <w:szCs w:val="24"/>
    </w:rPr>
  </w:style>
  <w:style w:type="paragraph" w:styleId="Title">
    <w:name w:val="Title"/>
    <w:basedOn w:val="Normal"/>
    <w:link w:val="TitleChar"/>
    <w:qFormat/>
    <w:rsid w:val="00434F22"/>
    <w:pPr>
      <w:jc w:val="center"/>
    </w:pPr>
    <w:rPr>
      <w:rFonts w:ascii="Times New Roman BaltRim" w:eastAsia="Times New Roman" w:hAnsi="Times New Roman BaltRim"/>
      <w:b/>
      <w:bCs/>
      <w:sz w:val="32"/>
      <w:szCs w:val="20"/>
      <w:lang w:val="lv-LV"/>
    </w:rPr>
  </w:style>
  <w:style w:type="character" w:customStyle="1" w:styleId="TitleChar">
    <w:name w:val="Title Char"/>
    <w:basedOn w:val="DefaultParagraphFont"/>
    <w:link w:val="Title"/>
    <w:rsid w:val="00434F22"/>
    <w:rPr>
      <w:rFonts w:ascii="Times New Roman BaltRim" w:eastAsia="Times New Roman" w:hAnsi="Times New Roman BaltRim"/>
      <w:b/>
      <w:bCs/>
      <w:sz w:val="32"/>
      <w:lang w:eastAsia="en-US"/>
    </w:rPr>
  </w:style>
  <w:style w:type="paragraph" w:styleId="Footer">
    <w:name w:val="footer"/>
    <w:basedOn w:val="Normal"/>
    <w:link w:val="FooterChar"/>
    <w:uiPriority w:val="99"/>
    <w:unhideWhenUsed/>
    <w:rsid w:val="00434F22"/>
    <w:pPr>
      <w:tabs>
        <w:tab w:val="center" w:pos="4153"/>
        <w:tab w:val="right" w:pos="8306"/>
      </w:tabs>
    </w:pPr>
  </w:style>
  <w:style w:type="character" w:customStyle="1" w:styleId="FooterChar">
    <w:name w:val="Footer Char"/>
    <w:basedOn w:val="DefaultParagraphFont"/>
    <w:link w:val="Footer"/>
    <w:uiPriority w:val="99"/>
    <w:rsid w:val="00434F22"/>
    <w:rPr>
      <w:sz w:val="24"/>
      <w:szCs w:val="22"/>
      <w:lang w:val="en-US" w:eastAsia="en-US"/>
    </w:rPr>
  </w:style>
  <w:style w:type="paragraph" w:styleId="BodyText">
    <w:name w:val="Body Text"/>
    <w:basedOn w:val="Normal"/>
    <w:link w:val="BodyTextChar"/>
    <w:rsid w:val="003F16B4"/>
    <w:rPr>
      <w:rFonts w:eastAsia="Times New Roman"/>
      <w:sz w:val="28"/>
      <w:szCs w:val="20"/>
      <w:lang w:val="en-GB" w:eastAsia="lv-LV"/>
    </w:rPr>
  </w:style>
  <w:style w:type="character" w:customStyle="1" w:styleId="BodyTextChar">
    <w:name w:val="Body Text Char"/>
    <w:basedOn w:val="DefaultParagraphFont"/>
    <w:link w:val="BodyText"/>
    <w:rsid w:val="003F16B4"/>
    <w:rPr>
      <w:rFonts w:eastAsia="Times New Roman"/>
      <w:sz w:val="28"/>
      <w:lang w:val="en-GB"/>
    </w:rPr>
  </w:style>
  <w:style w:type="character" w:styleId="Hyperlink">
    <w:name w:val="Hyperlink"/>
    <w:uiPriority w:val="99"/>
    <w:unhideWhenUsed/>
    <w:rsid w:val="008B7AEB"/>
    <w:rPr>
      <w:color w:val="0563C1"/>
      <w:u w:val="single"/>
    </w:rPr>
  </w:style>
  <w:style w:type="paragraph" w:styleId="NoSpacing">
    <w:name w:val="No Spacing"/>
    <w:qFormat/>
    <w:rsid w:val="00C457B1"/>
    <w:rPr>
      <w:sz w:val="24"/>
      <w:szCs w:val="24"/>
    </w:rPr>
  </w:style>
  <w:style w:type="paragraph" w:customStyle="1" w:styleId="BodyTextKeep">
    <w:name w:val="Body Text Keep"/>
    <w:basedOn w:val="BodyText"/>
    <w:rsid w:val="009678BF"/>
    <w:pPr>
      <w:keepNext/>
      <w:spacing w:after="220" w:line="220" w:lineRule="atLeast"/>
      <w:ind w:left="1080"/>
      <w:jc w:val="center"/>
    </w:pPr>
    <w:rPr>
      <w:sz w:val="24"/>
      <w:lang w:val="lv-LV" w:eastAsia="en-US"/>
    </w:rPr>
  </w:style>
  <w:style w:type="paragraph" w:styleId="FootnoteText">
    <w:name w:val="footnote text"/>
    <w:basedOn w:val="Normal"/>
    <w:link w:val="FootnoteTextChar"/>
    <w:unhideWhenUsed/>
    <w:rsid w:val="009678BF"/>
    <w:rPr>
      <w:rFonts w:eastAsia="Times New Roman"/>
      <w:sz w:val="20"/>
      <w:szCs w:val="20"/>
      <w:lang w:val="lv-LV" w:eastAsia="lv-LV"/>
    </w:rPr>
  </w:style>
  <w:style w:type="character" w:customStyle="1" w:styleId="FootnoteTextChar">
    <w:name w:val="Footnote Text Char"/>
    <w:basedOn w:val="DefaultParagraphFont"/>
    <w:link w:val="FootnoteText"/>
    <w:rsid w:val="009678BF"/>
    <w:rPr>
      <w:rFonts w:eastAsia="Times New Roman"/>
    </w:rPr>
  </w:style>
  <w:style w:type="character" w:styleId="FootnoteReference">
    <w:name w:val="footnote reference"/>
    <w:unhideWhenUsed/>
    <w:rsid w:val="009678BF"/>
    <w:rPr>
      <w:vertAlign w:val="superscript"/>
    </w:rPr>
  </w:style>
  <w:style w:type="character" w:customStyle="1" w:styleId="Heading2Char">
    <w:name w:val="Heading 2 Char"/>
    <w:basedOn w:val="DefaultParagraphFont"/>
    <w:link w:val="Heading2"/>
    <w:rsid w:val="003D4AB0"/>
    <w:rPr>
      <w:rFonts w:ascii="Arial" w:eastAsia="Times New Roman" w:hAnsi="Arial" w:cs="Arial"/>
      <w:b/>
      <w:bCs/>
      <w:i/>
      <w:iCs/>
      <w:sz w:val="28"/>
      <w:szCs w:val="28"/>
    </w:rPr>
  </w:style>
  <w:style w:type="paragraph" w:customStyle="1" w:styleId="tv213">
    <w:name w:val="tv213"/>
    <w:basedOn w:val="Normal"/>
    <w:rsid w:val="003D4AB0"/>
    <w:pPr>
      <w:spacing w:before="100" w:beforeAutospacing="1" w:after="100" w:afterAutospacing="1"/>
    </w:pPr>
    <w:rPr>
      <w:rFonts w:eastAsia="Times New Roman"/>
      <w:szCs w:val="24"/>
      <w:lang w:val="lv-LV" w:eastAsia="lv-LV"/>
    </w:rPr>
  </w:style>
  <w:style w:type="paragraph" w:customStyle="1" w:styleId="Default">
    <w:name w:val="Default"/>
    <w:rsid w:val="005D6CE9"/>
    <w:pPr>
      <w:autoSpaceDE w:val="0"/>
      <w:autoSpaceDN w:val="0"/>
      <w:adjustRightInd w:val="0"/>
    </w:pPr>
    <w:rPr>
      <w:rFonts w:ascii="Calibri" w:hAnsi="Calibri" w:cs="Calibri"/>
      <w:color w:val="000000"/>
      <w:sz w:val="24"/>
      <w:szCs w:val="24"/>
      <w:lang w:eastAsia="en-US"/>
    </w:rPr>
  </w:style>
  <w:style w:type="character" w:customStyle="1" w:styleId="Heading1Char">
    <w:name w:val="Heading 1 Char"/>
    <w:basedOn w:val="DefaultParagraphFont"/>
    <w:link w:val="Heading1"/>
    <w:rsid w:val="00F3746C"/>
    <w:rPr>
      <w:rFonts w:asciiTheme="majorHAnsi" w:eastAsiaTheme="majorEastAsia" w:hAnsiTheme="majorHAnsi" w:cstheme="majorBidi"/>
      <w:color w:val="365F91" w:themeColor="accent1" w:themeShade="BF"/>
      <w:sz w:val="32"/>
      <w:szCs w:val="32"/>
      <w:lang w:val="en-US" w:eastAsia="en-US"/>
    </w:rPr>
  </w:style>
  <w:style w:type="character" w:customStyle="1" w:styleId="fontstyle01">
    <w:name w:val="fontstyle01"/>
    <w:rsid w:val="00C00657"/>
    <w:rPr>
      <w:rFonts w:ascii="Times New Roman" w:hAnsi="Times New Roman" w:cs="Times New Roman" w:hint="default"/>
      <w:b/>
      <w:bCs/>
      <w:i/>
      <w:iCs/>
      <w:color w:val="0F6FC6"/>
      <w:sz w:val="24"/>
      <w:szCs w:val="24"/>
    </w:rPr>
  </w:style>
  <w:style w:type="paragraph" w:styleId="BodyText2">
    <w:name w:val="Body Text 2"/>
    <w:basedOn w:val="Normal"/>
    <w:link w:val="BodyText2Char"/>
    <w:rsid w:val="00787569"/>
    <w:pPr>
      <w:spacing w:after="120" w:line="480" w:lineRule="auto"/>
    </w:pPr>
    <w:rPr>
      <w:rFonts w:eastAsia="Times New Roman"/>
      <w:szCs w:val="24"/>
      <w:lang w:val="x-none"/>
    </w:rPr>
  </w:style>
  <w:style w:type="character" w:customStyle="1" w:styleId="BodyText2Char">
    <w:name w:val="Body Text 2 Char"/>
    <w:basedOn w:val="DefaultParagraphFont"/>
    <w:link w:val="BodyText2"/>
    <w:rsid w:val="00787569"/>
    <w:rPr>
      <w:rFonts w:eastAsia="Times New Roman"/>
      <w:sz w:val="24"/>
      <w:szCs w:val="24"/>
      <w:lang w:val="x-none" w:eastAsia="en-US"/>
    </w:rPr>
  </w:style>
  <w:style w:type="character" w:styleId="Strong">
    <w:name w:val="Strong"/>
    <w:uiPriority w:val="22"/>
    <w:qFormat/>
    <w:rsid w:val="00787569"/>
    <w:rPr>
      <w:b/>
      <w:bCs/>
    </w:rPr>
  </w:style>
  <w:style w:type="paragraph" w:customStyle="1" w:styleId="tabteksts">
    <w:name w:val="tab_teksts"/>
    <w:basedOn w:val="Normal"/>
    <w:uiPriority w:val="99"/>
    <w:qFormat/>
    <w:rsid w:val="00024DF7"/>
    <w:rPr>
      <w:rFonts w:eastAsia="Times New Roman"/>
      <w:sz w:val="18"/>
      <w:szCs w:val="20"/>
      <w:lang w:val="lv-LV"/>
    </w:rPr>
  </w:style>
  <w:style w:type="character" w:customStyle="1" w:styleId="Bodytext210pt">
    <w:name w:val="Body text (2) + 10 pt"/>
    <w:rsid w:val="00E53309"/>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style>
  <w:style w:type="character" w:customStyle="1" w:styleId="ListParagraphChar">
    <w:name w:val="List Paragraph Char"/>
    <w:aliases w:val="2 Char"/>
    <w:link w:val="ListParagraph"/>
    <w:uiPriority w:val="34"/>
    <w:locked/>
    <w:rsid w:val="003B65C6"/>
    <w:rPr>
      <w:sz w:val="24"/>
      <w:szCs w:val="22"/>
      <w:lang w:val="en-US" w:eastAsia="en-US"/>
    </w:rPr>
  </w:style>
  <w:style w:type="paragraph" w:customStyle="1" w:styleId="mt-translation">
    <w:name w:val="mt-translation"/>
    <w:basedOn w:val="Normal"/>
    <w:rsid w:val="003B65C6"/>
    <w:pPr>
      <w:spacing w:before="100" w:beforeAutospacing="1" w:after="100" w:afterAutospacing="1"/>
    </w:pPr>
    <w:rPr>
      <w:rFonts w:eastAsia="Times New Roman"/>
      <w:szCs w:val="24"/>
      <w:lang w:val="lv-LV" w:eastAsia="lv-LV"/>
    </w:rPr>
  </w:style>
  <w:style w:type="character" w:customStyle="1" w:styleId="shorttext">
    <w:name w:val="short_text"/>
    <w:rsid w:val="003B6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6561">
      <w:bodyDiv w:val="1"/>
      <w:marLeft w:val="0"/>
      <w:marRight w:val="0"/>
      <w:marTop w:val="0"/>
      <w:marBottom w:val="0"/>
      <w:divBdr>
        <w:top w:val="none" w:sz="0" w:space="0" w:color="auto"/>
        <w:left w:val="none" w:sz="0" w:space="0" w:color="auto"/>
        <w:bottom w:val="none" w:sz="0" w:space="0" w:color="auto"/>
        <w:right w:val="none" w:sz="0" w:space="0" w:color="auto"/>
      </w:divBdr>
      <w:divsChild>
        <w:div w:id="2114400900">
          <w:marLeft w:val="0"/>
          <w:marRight w:val="0"/>
          <w:marTop w:val="0"/>
          <w:marBottom w:val="0"/>
          <w:divBdr>
            <w:top w:val="none" w:sz="0" w:space="0" w:color="auto"/>
            <w:left w:val="none" w:sz="0" w:space="0" w:color="auto"/>
            <w:bottom w:val="none" w:sz="0" w:space="0" w:color="auto"/>
            <w:right w:val="none" w:sz="0" w:space="0" w:color="auto"/>
          </w:divBdr>
        </w:div>
        <w:div w:id="2070766939">
          <w:marLeft w:val="0"/>
          <w:marRight w:val="0"/>
          <w:marTop w:val="0"/>
          <w:marBottom w:val="0"/>
          <w:divBdr>
            <w:top w:val="none" w:sz="0" w:space="0" w:color="auto"/>
            <w:left w:val="none" w:sz="0" w:space="0" w:color="auto"/>
            <w:bottom w:val="none" w:sz="0" w:space="0" w:color="auto"/>
            <w:right w:val="none" w:sz="0" w:space="0" w:color="auto"/>
          </w:divBdr>
        </w:div>
      </w:divsChild>
    </w:div>
    <w:div w:id="54163556">
      <w:bodyDiv w:val="1"/>
      <w:marLeft w:val="0"/>
      <w:marRight w:val="0"/>
      <w:marTop w:val="0"/>
      <w:marBottom w:val="0"/>
      <w:divBdr>
        <w:top w:val="none" w:sz="0" w:space="0" w:color="auto"/>
        <w:left w:val="none" w:sz="0" w:space="0" w:color="auto"/>
        <w:bottom w:val="none" w:sz="0" w:space="0" w:color="auto"/>
        <w:right w:val="none" w:sz="0" w:space="0" w:color="auto"/>
      </w:divBdr>
    </w:div>
    <w:div w:id="296222802">
      <w:bodyDiv w:val="1"/>
      <w:marLeft w:val="0"/>
      <w:marRight w:val="0"/>
      <w:marTop w:val="0"/>
      <w:marBottom w:val="0"/>
      <w:divBdr>
        <w:top w:val="none" w:sz="0" w:space="0" w:color="auto"/>
        <w:left w:val="none" w:sz="0" w:space="0" w:color="auto"/>
        <w:bottom w:val="none" w:sz="0" w:space="0" w:color="auto"/>
        <w:right w:val="none" w:sz="0" w:space="0" w:color="auto"/>
      </w:divBdr>
    </w:div>
    <w:div w:id="36552385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53187776">
          <w:marLeft w:val="0"/>
          <w:marRight w:val="0"/>
          <w:marTop w:val="0"/>
          <w:marBottom w:val="0"/>
          <w:divBdr>
            <w:top w:val="none" w:sz="0" w:space="0" w:color="auto"/>
            <w:left w:val="none" w:sz="0" w:space="0" w:color="auto"/>
            <w:bottom w:val="none" w:sz="0" w:space="0" w:color="auto"/>
            <w:right w:val="none" w:sz="0" w:space="0" w:color="auto"/>
          </w:divBdr>
        </w:div>
        <w:div w:id="2034306131">
          <w:marLeft w:val="0"/>
          <w:marRight w:val="0"/>
          <w:marTop w:val="0"/>
          <w:marBottom w:val="0"/>
          <w:divBdr>
            <w:top w:val="none" w:sz="0" w:space="0" w:color="auto"/>
            <w:left w:val="none" w:sz="0" w:space="0" w:color="auto"/>
            <w:bottom w:val="none" w:sz="0" w:space="0" w:color="auto"/>
            <w:right w:val="none" w:sz="0" w:space="0" w:color="auto"/>
          </w:divBdr>
        </w:div>
        <w:div w:id="1196117451">
          <w:marLeft w:val="0"/>
          <w:marRight w:val="0"/>
          <w:marTop w:val="0"/>
          <w:marBottom w:val="0"/>
          <w:divBdr>
            <w:top w:val="none" w:sz="0" w:space="0" w:color="auto"/>
            <w:left w:val="none" w:sz="0" w:space="0" w:color="auto"/>
            <w:bottom w:val="none" w:sz="0" w:space="0" w:color="auto"/>
            <w:right w:val="none" w:sz="0" w:space="0" w:color="auto"/>
          </w:divBdr>
        </w:div>
        <w:div w:id="386993969">
          <w:marLeft w:val="0"/>
          <w:marRight w:val="0"/>
          <w:marTop w:val="0"/>
          <w:marBottom w:val="0"/>
          <w:divBdr>
            <w:top w:val="none" w:sz="0" w:space="0" w:color="auto"/>
            <w:left w:val="none" w:sz="0" w:space="0" w:color="auto"/>
            <w:bottom w:val="none" w:sz="0" w:space="0" w:color="auto"/>
            <w:right w:val="none" w:sz="0" w:space="0" w:color="auto"/>
          </w:divBdr>
        </w:div>
        <w:div w:id="1242521446">
          <w:marLeft w:val="0"/>
          <w:marRight w:val="0"/>
          <w:marTop w:val="0"/>
          <w:marBottom w:val="0"/>
          <w:divBdr>
            <w:top w:val="none" w:sz="0" w:space="0" w:color="auto"/>
            <w:left w:val="none" w:sz="0" w:space="0" w:color="auto"/>
            <w:bottom w:val="none" w:sz="0" w:space="0" w:color="auto"/>
            <w:right w:val="none" w:sz="0" w:space="0" w:color="auto"/>
          </w:divBdr>
        </w:div>
        <w:div w:id="1890264397">
          <w:marLeft w:val="0"/>
          <w:marRight w:val="0"/>
          <w:marTop w:val="0"/>
          <w:marBottom w:val="0"/>
          <w:divBdr>
            <w:top w:val="none" w:sz="0" w:space="0" w:color="auto"/>
            <w:left w:val="none" w:sz="0" w:space="0" w:color="auto"/>
            <w:bottom w:val="none" w:sz="0" w:space="0" w:color="auto"/>
            <w:right w:val="none" w:sz="0" w:space="0" w:color="auto"/>
          </w:divBdr>
        </w:div>
        <w:div w:id="537473320">
          <w:marLeft w:val="0"/>
          <w:marRight w:val="0"/>
          <w:marTop w:val="0"/>
          <w:marBottom w:val="0"/>
          <w:divBdr>
            <w:top w:val="none" w:sz="0" w:space="0" w:color="auto"/>
            <w:left w:val="none" w:sz="0" w:space="0" w:color="auto"/>
            <w:bottom w:val="none" w:sz="0" w:space="0" w:color="auto"/>
            <w:right w:val="none" w:sz="0" w:space="0" w:color="auto"/>
          </w:divBdr>
        </w:div>
        <w:div w:id="1456800687">
          <w:marLeft w:val="0"/>
          <w:marRight w:val="0"/>
          <w:marTop w:val="0"/>
          <w:marBottom w:val="0"/>
          <w:divBdr>
            <w:top w:val="none" w:sz="0" w:space="0" w:color="auto"/>
            <w:left w:val="none" w:sz="0" w:space="0" w:color="auto"/>
            <w:bottom w:val="none" w:sz="0" w:space="0" w:color="auto"/>
            <w:right w:val="none" w:sz="0" w:space="0" w:color="auto"/>
          </w:divBdr>
        </w:div>
        <w:div w:id="1631937859">
          <w:marLeft w:val="0"/>
          <w:marRight w:val="0"/>
          <w:marTop w:val="0"/>
          <w:marBottom w:val="0"/>
          <w:divBdr>
            <w:top w:val="none" w:sz="0" w:space="0" w:color="auto"/>
            <w:left w:val="none" w:sz="0" w:space="0" w:color="auto"/>
            <w:bottom w:val="none" w:sz="0" w:space="0" w:color="auto"/>
            <w:right w:val="none" w:sz="0" w:space="0" w:color="auto"/>
          </w:divBdr>
        </w:div>
        <w:div w:id="1636254138">
          <w:marLeft w:val="0"/>
          <w:marRight w:val="0"/>
          <w:marTop w:val="0"/>
          <w:marBottom w:val="0"/>
          <w:divBdr>
            <w:top w:val="none" w:sz="0" w:space="0" w:color="auto"/>
            <w:left w:val="none" w:sz="0" w:space="0" w:color="auto"/>
            <w:bottom w:val="none" w:sz="0" w:space="0" w:color="auto"/>
            <w:right w:val="none" w:sz="0" w:space="0" w:color="auto"/>
          </w:divBdr>
        </w:div>
      </w:divsChild>
    </w:div>
    <w:div w:id="471748579">
      <w:bodyDiv w:val="1"/>
      <w:marLeft w:val="0"/>
      <w:marRight w:val="0"/>
      <w:marTop w:val="0"/>
      <w:marBottom w:val="0"/>
      <w:divBdr>
        <w:top w:val="none" w:sz="0" w:space="0" w:color="auto"/>
        <w:left w:val="none" w:sz="0" w:space="0" w:color="auto"/>
        <w:bottom w:val="none" w:sz="0" w:space="0" w:color="auto"/>
        <w:right w:val="none" w:sz="0" w:space="0" w:color="auto"/>
      </w:divBdr>
    </w:div>
    <w:div w:id="505943378">
      <w:bodyDiv w:val="1"/>
      <w:marLeft w:val="0"/>
      <w:marRight w:val="0"/>
      <w:marTop w:val="0"/>
      <w:marBottom w:val="0"/>
      <w:divBdr>
        <w:top w:val="none" w:sz="0" w:space="0" w:color="auto"/>
        <w:left w:val="none" w:sz="0" w:space="0" w:color="auto"/>
        <w:bottom w:val="none" w:sz="0" w:space="0" w:color="auto"/>
        <w:right w:val="none" w:sz="0" w:space="0" w:color="auto"/>
      </w:divBdr>
    </w:div>
    <w:div w:id="728070035">
      <w:bodyDiv w:val="1"/>
      <w:marLeft w:val="0"/>
      <w:marRight w:val="0"/>
      <w:marTop w:val="0"/>
      <w:marBottom w:val="0"/>
      <w:divBdr>
        <w:top w:val="none" w:sz="0" w:space="0" w:color="auto"/>
        <w:left w:val="none" w:sz="0" w:space="0" w:color="auto"/>
        <w:bottom w:val="none" w:sz="0" w:space="0" w:color="auto"/>
        <w:right w:val="none" w:sz="0" w:space="0" w:color="auto"/>
      </w:divBdr>
    </w:div>
    <w:div w:id="929239498">
      <w:bodyDiv w:val="1"/>
      <w:marLeft w:val="0"/>
      <w:marRight w:val="0"/>
      <w:marTop w:val="0"/>
      <w:marBottom w:val="0"/>
      <w:divBdr>
        <w:top w:val="none" w:sz="0" w:space="0" w:color="auto"/>
        <w:left w:val="none" w:sz="0" w:space="0" w:color="auto"/>
        <w:bottom w:val="none" w:sz="0" w:space="0" w:color="auto"/>
        <w:right w:val="none" w:sz="0" w:space="0" w:color="auto"/>
      </w:divBdr>
    </w:div>
    <w:div w:id="1014767547">
      <w:bodyDiv w:val="1"/>
      <w:marLeft w:val="0"/>
      <w:marRight w:val="0"/>
      <w:marTop w:val="0"/>
      <w:marBottom w:val="0"/>
      <w:divBdr>
        <w:top w:val="none" w:sz="0" w:space="0" w:color="auto"/>
        <w:left w:val="none" w:sz="0" w:space="0" w:color="auto"/>
        <w:bottom w:val="none" w:sz="0" w:space="0" w:color="auto"/>
        <w:right w:val="none" w:sz="0" w:space="0" w:color="auto"/>
      </w:divBdr>
    </w:div>
    <w:div w:id="110068289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328870336">
          <w:marLeft w:val="0"/>
          <w:marRight w:val="0"/>
          <w:marTop w:val="0"/>
          <w:marBottom w:val="0"/>
          <w:divBdr>
            <w:top w:val="none" w:sz="0" w:space="0" w:color="auto"/>
            <w:left w:val="none" w:sz="0" w:space="0" w:color="auto"/>
            <w:bottom w:val="none" w:sz="0" w:space="0" w:color="auto"/>
            <w:right w:val="none" w:sz="0" w:space="0" w:color="auto"/>
          </w:divBdr>
          <w:divsChild>
            <w:div w:id="782308260">
              <w:marLeft w:val="0"/>
              <w:marRight w:val="0"/>
              <w:marTop w:val="0"/>
              <w:marBottom w:val="0"/>
              <w:divBdr>
                <w:top w:val="none" w:sz="0" w:space="0" w:color="auto"/>
                <w:left w:val="none" w:sz="0" w:space="0" w:color="auto"/>
                <w:bottom w:val="none" w:sz="0" w:space="0" w:color="auto"/>
                <w:right w:val="none" w:sz="0" w:space="0" w:color="auto"/>
              </w:divBdr>
              <w:divsChild>
                <w:div w:id="475486629">
                  <w:marLeft w:val="0"/>
                  <w:marRight w:val="0"/>
                  <w:marTop w:val="0"/>
                  <w:marBottom w:val="0"/>
                  <w:divBdr>
                    <w:top w:val="none" w:sz="0" w:space="0" w:color="auto"/>
                    <w:left w:val="none" w:sz="0" w:space="0" w:color="auto"/>
                    <w:bottom w:val="none" w:sz="0" w:space="0" w:color="auto"/>
                    <w:right w:val="none" w:sz="0" w:space="0" w:color="auto"/>
                  </w:divBdr>
                  <w:divsChild>
                    <w:div w:id="2084797351">
                      <w:marLeft w:val="0"/>
                      <w:marRight w:val="0"/>
                      <w:marTop w:val="0"/>
                      <w:marBottom w:val="0"/>
                      <w:divBdr>
                        <w:top w:val="none" w:sz="0" w:space="0" w:color="auto"/>
                        <w:left w:val="none" w:sz="0" w:space="0" w:color="auto"/>
                        <w:bottom w:val="none" w:sz="0" w:space="0" w:color="auto"/>
                        <w:right w:val="none" w:sz="0" w:space="0" w:color="auto"/>
                      </w:divBdr>
                    </w:div>
                    <w:div w:id="1612322343">
                      <w:marLeft w:val="0"/>
                      <w:marRight w:val="0"/>
                      <w:marTop w:val="0"/>
                      <w:marBottom w:val="0"/>
                      <w:divBdr>
                        <w:top w:val="none" w:sz="0" w:space="0" w:color="auto"/>
                        <w:left w:val="none" w:sz="0" w:space="0" w:color="auto"/>
                        <w:bottom w:val="none" w:sz="0" w:space="0" w:color="auto"/>
                        <w:right w:val="none" w:sz="0" w:space="0" w:color="auto"/>
                      </w:divBdr>
                    </w:div>
                    <w:div w:id="1725441667">
                      <w:marLeft w:val="0"/>
                      <w:marRight w:val="0"/>
                      <w:marTop w:val="0"/>
                      <w:marBottom w:val="0"/>
                      <w:divBdr>
                        <w:top w:val="none" w:sz="0" w:space="0" w:color="auto"/>
                        <w:left w:val="none" w:sz="0" w:space="0" w:color="auto"/>
                        <w:bottom w:val="none" w:sz="0" w:space="0" w:color="auto"/>
                        <w:right w:val="none" w:sz="0" w:space="0" w:color="auto"/>
                      </w:divBdr>
                    </w:div>
                    <w:div w:id="23458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637831">
      <w:bodyDiv w:val="1"/>
      <w:marLeft w:val="0"/>
      <w:marRight w:val="0"/>
      <w:marTop w:val="0"/>
      <w:marBottom w:val="0"/>
      <w:divBdr>
        <w:top w:val="none" w:sz="0" w:space="0" w:color="auto"/>
        <w:left w:val="none" w:sz="0" w:space="0" w:color="auto"/>
        <w:bottom w:val="none" w:sz="0" w:space="0" w:color="auto"/>
        <w:right w:val="none" w:sz="0" w:space="0" w:color="auto"/>
      </w:divBdr>
      <w:divsChild>
        <w:div w:id="431046944">
          <w:marLeft w:val="0"/>
          <w:marRight w:val="0"/>
          <w:marTop w:val="0"/>
          <w:marBottom w:val="0"/>
          <w:divBdr>
            <w:top w:val="none" w:sz="0" w:space="0" w:color="auto"/>
            <w:left w:val="none" w:sz="0" w:space="0" w:color="auto"/>
            <w:bottom w:val="none" w:sz="0" w:space="0" w:color="auto"/>
            <w:right w:val="none" w:sz="0" w:space="0" w:color="auto"/>
          </w:divBdr>
        </w:div>
        <w:div w:id="2075470363">
          <w:marLeft w:val="0"/>
          <w:marRight w:val="0"/>
          <w:marTop w:val="0"/>
          <w:marBottom w:val="0"/>
          <w:divBdr>
            <w:top w:val="none" w:sz="0" w:space="0" w:color="auto"/>
            <w:left w:val="none" w:sz="0" w:space="0" w:color="auto"/>
            <w:bottom w:val="none" w:sz="0" w:space="0" w:color="auto"/>
            <w:right w:val="none" w:sz="0" w:space="0" w:color="auto"/>
          </w:divBdr>
        </w:div>
        <w:div w:id="1357267592">
          <w:marLeft w:val="0"/>
          <w:marRight w:val="0"/>
          <w:marTop w:val="0"/>
          <w:marBottom w:val="0"/>
          <w:divBdr>
            <w:top w:val="none" w:sz="0" w:space="0" w:color="auto"/>
            <w:left w:val="none" w:sz="0" w:space="0" w:color="auto"/>
            <w:bottom w:val="none" w:sz="0" w:space="0" w:color="auto"/>
            <w:right w:val="none" w:sz="0" w:space="0" w:color="auto"/>
          </w:divBdr>
        </w:div>
        <w:div w:id="1782531740">
          <w:marLeft w:val="0"/>
          <w:marRight w:val="0"/>
          <w:marTop w:val="0"/>
          <w:marBottom w:val="0"/>
          <w:divBdr>
            <w:top w:val="none" w:sz="0" w:space="0" w:color="auto"/>
            <w:left w:val="none" w:sz="0" w:space="0" w:color="auto"/>
            <w:bottom w:val="none" w:sz="0" w:space="0" w:color="auto"/>
            <w:right w:val="none" w:sz="0" w:space="0" w:color="auto"/>
          </w:divBdr>
        </w:div>
        <w:div w:id="2111197924">
          <w:marLeft w:val="0"/>
          <w:marRight w:val="0"/>
          <w:marTop w:val="0"/>
          <w:marBottom w:val="0"/>
          <w:divBdr>
            <w:top w:val="none" w:sz="0" w:space="0" w:color="auto"/>
            <w:left w:val="none" w:sz="0" w:space="0" w:color="auto"/>
            <w:bottom w:val="none" w:sz="0" w:space="0" w:color="auto"/>
            <w:right w:val="none" w:sz="0" w:space="0" w:color="auto"/>
          </w:divBdr>
        </w:div>
        <w:div w:id="565071248">
          <w:marLeft w:val="0"/>
          <w:marRight w:val="0"/>
          <w:marTop w:val="0"/>
          <w:marBottom w:val="0"/>
          <w:divBdr>
            <w:top w:val="none" w:sz="0" w:space="0" w:color="auto"/>
            <w:left w:val="none" w:sz="0" w:space="0" w:color="auto"/>
            <w:bottom w:val="none" w:sz="0" w:space="0" w:color="auto"/>
            <w:right w:val="none" w:sz="0" w:space="0" w:color="auto"/>
          </w:divBdr>
        </w:div>
        <w:div w:id="811672604">
          <w:marLeft w:val="0"/>
          <w:marRight w:val="0"/>
          <w:marTop w:val="0"/>
          <w:marBottom w:val="0"/>
          <w:divBdr>
            <w:top w:val="none" w:sz="0" w:space="0" w:color="auto"/>
            <w:left w:val="none" w:sz="0" w:space="0" w:color="auto"/>
            <w:bottom w:val="none" w:sz="0" w:space="0" w:color="auto"/>
            <w:right w:val="none" w:sz="0" w:space="0" w:color="auto"/>
          </w:divBdr>
        </w:div>
        <w:div w:id="1250581059">
          <w:marLeft w:val="0"/>
          <w:marRight w:val="0"/>
          <w:marTop w:val="0"/>
          <w:marBottom w:val="0"/>
          <w:divBdr>
            <w:top w:val="none" w:sz="0" w:space="0" w:color="auto"/>
            <w:left w:val="none" w:sz="0" w:space="0" w:color="auto"/>
            <w:bottom w:val="none" w:sz="0" w:space="0" w:color="auto"/>
            <w:right w:val="none" w:sz="0" w:space="0" w:color="auto"/>
          </w:divBdr>
        </w:div>
        <w:div w:id="1691100463">
          <w:marLeft w:val="0"/>
          <w:marRight w:val="0"/>
          <w:marTop w:val="0"/>
          <w:marBottom w:val="0"/>
          <w:divBdr>
            <w:top w:val="none" w:sz="0" w:space="0" w:color="auto"/>
            <w:left w:val="none" w:sz="0" w:space="0" w:color="auto"/>
            <w:bottom w:val="none" w:sz="0" w:space="0" w:color="auto"/>
            <w:right w:val="none" w:sz="0" w:space="0" w:color="auto"/>
          </w:divBdr>
        </w:div>
        <w:div w:id="469173858">
          <w:marLeft w:val="0"/>
          <w:marRight w:val="0"/>
          <w:marTop w:val="0"/>
          <w:marBottom w:val="0"/>
          <w:divBdr>
            <w:top w:val="none" w:sz="0" w:space="0" w:color="auto"/>
            <w:left w:val="none" w:sz="0" w:space="0" w:color="auto"/>
            <w:bottom w:val="none" w:sz="0" w:space="0" w:color="auto"/>
            <w:right w:val="none" w:sz="0" w:space="0" w:color="auto"/>
          </w:divBdr>
        </w:div>
        <w:div w:id="1701008217">
          <w:marLeft w:val="0"/>
          <w:marRight w:val="0"/>
          <w:marTop w:val="0"/>
          <w:marBottom w:val="0"/>
          <w:divBdr>
            <w:top w:val="none" w:sz="0" w:space="0" w:color="auto"/>
            <w:left w:val="none" w:sz="0" w:space="0" w:color="auto"/>
            <w:bottom w:val="none" w:sz="0" w:space="0" w:color="auto"/>
            <w:right w:val="none" w:sz="0" w:space="0" w:color="auto"/>
          </w:divBdr>
        </w:div>
        <w:div w:id="571426318">
          <w:marLeft w:val="0"/>
          <w:marRight w:val="0"/>
          <w:marTop w:val="0"/>
          <w:marBottom w:val="0"/>
          <w:divBdr>
            <w:top w:val="none" w:sz="0" w:space="0" w:color="auto"/>
            <w:left w:val="none" w:sz="0" w:space="0" w:color="auto"/>
            <w:bottom w:val="none" w:sz="0" w:space="0" w:color="auto"/>
            <w:right w:val="none" w:sz="0" w:space="0" w:color="auto"/>
          </w:divBdr>
        </w:div>
        <w:div w:id="915476075">
          <w:marLeft w:val="0"/>
          <w:marRight w:val="0"/>
          <w:marTop w:val="0"/>
          <w:marBottom w:val="0"/>
          <w:divBdr>
            <w:top w:val="none" w:sz="0" w:space="0" w:color="auto"/>
            <w:left w:val="none" w:sz="0" w:space="0" w:color="auto"/>
            <w:bottom w:val="none" w:sz="0" w:space="0" w:color="auto"/>
            <w:right w:val="none" w:sz="0" w:space="0" w:color="auto"/>
          </w:divBdr>
        </w:div>
        <w:div w:id="461117264">
          <w:marLeft w:val="0"/>
          <w:marRight w:val="0"/>
          <w:marTop w:val="0"/>
          <w:marBottom w:val="0"/>
          <w:divBdr>
            <w:top w:val="none" w:sz="0" w:space="0" w:color="auto"/>
            <w:left w:val="none" w:sz="0" w:space="0" w:color="auto"/>
            <w:bottom w:val="none" w:sz="0" w:space="0" w:color="auto"/>
            <w:right w:val="none" w:sz="0" w:space="0" w:color="auto"/>
          </w:divBdr>
        </w:div>
        <w:div w:id="1917665797">
          <w:marLeft w:val="0"/>
          <w:marRight w:val="0"/>
          <w:marTop w:val="0"/>
          <w:marBottom w:val="0"/>
          <w:divBdr>
            <w:top w:val="none" w:sz="0" w:space="0" w:color="auto"/>
            <w:left w:val="none" w:sz="0" w:space="0" w:color="auto"/>
            <w:bottom w:val="none" w:sz="0" w:space="0" w:color="auto"/>
            <w:right w:val="none" w:sz="0" w:space="0" w:color="auto"/>
          </w:divBdr>
        </w:div>
      </w:divsChild>
    </w:div>
    <w:div w:id="116401106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8252324">
          <w:marLeft w:val="0"/>
          <w:marRight w:val="0"/>
          <w:marTop w:val="0"/>
          <w:marBottom w:val="0"/>
          <w:divBdr>
            <w:top w:val="none" w:sz="0" w:space="0" w:color="auto"/>
            <w:left w:val="none" w:sz="0" w:space="0" w:color="auto"/>
            <w:bottom w:val="none" w:sz="0" w:space="0" w:color="auto"/>
            <w:right w:val="none" w:sz="0" w:space="0" w:color="auto"/>
          </w:divBdr>
          <w:divsChild>
            <w:div w:id="1904677955">
              <w:marLeft w:val="0"/>
              <w:marRight w:val="0"/>
              <w:marTop w:val="0"/>
              <w:marBottom w:val="0"/>
              <w:divBdr>
                <w:top w:val="none" w:sz="0" w:space="0" w:color="auto"/>
                <w:left w:val="none" w:sz="0" w:space="0" w:color="auto"/>
                <w:bottom w:val="none" w:sz="0" w:space="0" w:color="auto"/>
                <w:right w:val="none" w:sz="0" w:space="0" w:color="auto"/>
              </w:divBdr>
            </w:div>
            <w:div w:id="1265261337">
              <w:marLeft w:val="0"/>
              <w:marRight w:val="0"/>
              <w:marTop w:val="0"/>
              <w:marBottom w:val="0"/>
              <w:divBdr>
                <w:top w:val="none" w:sz="0" w:space="0" w:color="auto"/>
                <w:left w:val="none" w:sz="0" w:space="0" w:color="auto"/>
                <w:bottom w:val="none" w:sz="0" w:space="0" w:color="auto"/>
                <w:right w:val="none" w:sz="0" w:space="0" w:color="auto"/>
              </w:divBdr>
            </w:div>
            <w:div w:id="1620257384">
              <w:marLeft w:val="0"/>
              <w:marRight w:val="0"/>
              <w:marTop w:val="0"/>
              <w:marBottom w:val="0"/>
              <w:divBdr>
                <w:top w:val="none" w:sz="0" w:space="0" w:color="auto"/>
                <w:left w:val="none" w:sz="0" w:space="0" w:color="auto"/>
                <w:bottom w:val="none" w:sz="0" w:space="0" w:color="auto"/>
                <w:right w:val="none" w:sz="0" w:space="0" w:color="auto"/>
              </w:divBdr>
            </w:div>
            <w:div w:id="1586114373">
              <w:marLeft w:val="0"/>
              <w:marRight w:val="0"/>
              <w:marTop w:val="0"/>
              <w:marBottom w:val="0"/>
              <w:divBdr>
                <w:top w:val="none" w:sz="0" w:space="0" w:color="auto"/>
                <w:left w:val="none" w:sz="0" w:space="0" w:color="auto"/>
                <w:bottom w:val="none" w:sz="0" w:space="0" w:color="auto"/>
                <w:right w:val="none" w:sz="0" w:space="0" w:color="auto"/>
              </w:divBdr>
            </w:div>
            <w:div w:id="10211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28636">
      <w:bodyDiv w:val="1"/>
      <w:marLeft w:val="0"/>
      <w:marRight w:val="0"/>
      <w:marTop w:val="0"/>
      <w:marBottom w:val="0"/>
      <w:divBdr>
        <w:top w:val="none" w:sz="0" w:space="0" w:color="auto"/>
        <w:left w:val="none" w:sz="0" w:space="0" w:color="auto"/>
        <w:bottom w:val="none" w:sz="0" w:space="0" w:color="auto"/>
        <w:right w:val="none" w:sz="0" w:space="0" w:color="auto"/>
      </w:divBdr>
    </w:div>
    <w:div w:id="1328439306">
      <w:bodyDiv w:val="1"/>
      <w:marLeft w:val="0"/>
      <w:marRight w:val="0"/>
      <w:marTop w:val="0"/>
      <w:marBottom w:val="0"/>
      <w:divBdr>
        <w:top w:val="none" w:sz="0" w:space="0" w:color="auto"/>
        <w:left w:val="none" w:sz="0" w:space="0" w:color="auto"/>
        <w:bottom w:val="none" w:sz="0" w:space="0" w:color="auto"/>
        <w:right w:val="none" w:sz="0" w:space="0" w:color="auto"/>
      </w:divBdr>
    </w:div>
    <w:div w:id="1431781654">
      <w:bodyDiv w:val="1"/>
      <w:marLeft w:val="0"/>
      <w:marRight w:val="0"/>
      <w:marTop w:val="0"/>
      <w:marBottom w:val="0"/>
      <w:divBdr>
        <w:top w:val="none" w:sz="0" w:space="0" w:color="auto"/>
        <w:left w:val="none" w:sz="0" w:space="0" w:color="auto"/>
        <w:bottom w:val="none" w:sz="0" w:space="0" w:color="auto"/>
        <w:right w:val="none" w:sz="0" w:space="0" w:color="auto"/>
      </w:divBdr>
    </w:div>
    <w:div w:id="1568997856">
      <w:bodyDiv w:val="1"/>
      <w:marLeft w:val="0"/>
      <w:marRight w:val="0"/>
      <w:marTop w:val="0"/>
      <w:marBottom w:val="0"/>
      <w:divBdr>
        <w:top w:val="none" w:sz="0" w:space="0" w:color="auto"/>
        <w:left w:val="none" w:sz="0" w:space="0" w:color="auto"/>
        <w:bottom w:val="none" w:sz="0" w:space="0" w:color="auto"/>
        <w:right w:val="none" w:sz="0" w:space="0" w:color="auto"/>
      </w:divBdr>
    </w:div>
    <w:div w:id="188489895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033416835">
          <w:marLeft w:val="0"/>
          <w:marRight w:val="0"/>
          <w:marTop w:val="0"/>
          <w:marBottom w:val="0"/>
          <w:divBdr>
            <w:top w:val="none" w:sz="0" w:space="0" w:color="auto"/>
            <w:left w:val="none" w:sz="0" w:space="0" w:color="auto"/>
            <w:bottom w:val="none" w:sz="0" w:space="0" w:color="auto"/>
            <w:right w:val="none" w:sz="0" w:space="0" w:color="auto"/>
          </w:divBdr>
        </w:div>
        <w:div w:id="244193823">
          <w:marLeft w:val="0"/>
          <w:marRight w:val="0"/>
          <w:marTop w:val="0"/>
          <w:marBottom w:val="0"/>
          <w:divBdr>
            <w:top w:val="none" w:sz="0" w:space="0" w:color="auto"/>
            <w:left w:val="none" w:sz="0" w:space="0" w:color="auto"/>
            <w:bottom w:val="none" w:sz="0" w:space="0" w:color="auto"/>
            <w:right w:val="none" w:sz="0" w:space="0" w:color="auto"/>
          </w:divBdr>
        </w:div>
        <w:div w:id="412044317">
          <w:marLeft w:val="0"/>
          <w:marRight w:val="0"/>
          <w:marTop w:val="0"/>
          <w:marBottom w:val="0"/>
          <w:divBdr>
            <w:top w:val="none" w:sz="0" w:space="0" w:color="auto"/>
            <w:left w:val="none" w:sz="0" w:space="0" w:color="auto"/>
            <w:bottom w:val="none" w:sz="0" w:space="0" w:color="auto"/>
            <w:right w:val="none" w:sz="0" w:space="0" w:color="auto"/>
          </w:divBdr>
        </w:div>
        <w:div w:id="245384705">
          <w:marLeft w:val="0"/>
          <w:marRight w:val="0"/>
          <w:marTop w:val="0"/>
          <w:marBottom w:val="0"/>
          <w:divBdr>
            <w:top w:val="none" w:sz="0" w:space="0" w:color="auto"/>
            <w:left w:val="none" w:sz="0" w:space="0" w:color="auto"/>
            <w:bottom w:val="none" w:sz="0" w:space="0" w:color="auto"/>
            <w:right w:val="none" w:sz="0" w:space="0" w:color="auto"/>
          </w:divBdr>
        </w:div>
        <w:div w:id="876351595">
          <w:marLeft w:val="0"/>
          <w:marRight w:val="0"/>
          <w:marTop w:val="0"/>
          <w:marBottom w:val="0"/>
          <w:divBdr>
            <w:top w:val="none" w:sz="0" w:space="0" w:color="auto"/>
            <w:left w:val="none" w:sz="0" w:space="0" w:color="auto"/>
            <w:bottom w:val="none" w:sz="0" w:space="0" w:color="auto"/>
            <w:right w:val="none" w:sz="0" w:space="0" w:color="auto"/>
          </w:divBdr>
        </w:div>
        <w:div w:id="1770537427">
          <w:marLeft w:val="0"/>
          <w:marRight w:val="0"/>
          <w:marTop w:val="0"/>
          <w:marBottom w:val="0"/>
          <w:divBdr>
            <w:top w:val="none" w:sz="0" w:space="0" w:color="auto"/>
            <w:left w:val="none" w:sz="0" w:space="0" w:color="auto"/>
            <w:bottom w:val="none" w:sz="0" w:space="0" w:color="auto"/>
            <w:right w:val="none" w:sz="0" w:space="0" w:color="auto"/>
          </w:divBdr>
        </w:div>
        <w:div w:id="1409034153">
          <w:marLeft w:val="0"/>
          <w:marRight w:val="0"/>
          <w:marTop w:val="0"/>
          <w:marBottom w:val="0"/>
          <w:divBdr>
            <w:top w:val="none" w:sz="0" w:space="0" w:color="auto"/>
            <w:left w:val="none" w:sz="0" w:space="0" w:color="auto"/>
            <w:bottom w:val="none" w:sz="0" w:space="0" w:color="auto"/>
            <w:right w:val="none" w:sz="0" w:space="0" w:color="auto"/>
          </w:divBdr>
        </w:div>
        <w:div w:id="264775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pr@zpr.gov.lv" TargetMode="External"/><Relationship Id="rId4" Type="http://schemas.openxmlformats.org/officeDocument/2006/relationships/settings" Target="settings.xml"/><Relationship Id="rId9" Type="http://schemas.openxmlformats.org/officeDocument/2006/relationships/image" Target="media/image2.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DAF8E-E6B6-4951-A0C9-C36BE7956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5524</Words>
  <Characters>3149</Characters>
  <Application>Microsoft Office Word</Application>
  <DocSecurity>0</DocSecurity>
  <Lines>26</Lines>
  <Paragraphs>17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Latvenergo</Company>
  <LinksUpToDate>false</LinksUpToDate>
  <CharactersWithSpaces>8656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Neo</dc:creator>
  <cp:lastModifiedBy>User</cp:lastModifiedBy>
  <cp:revision>2</cp:revision>
  <cp:lastPrinted>2017-07-21T08:16:00Z</cp:lastPrinted>
  <dcterms:created xsi:type="dcterms:W3CDTF">2017-07-21T12:06:00Z</dcterms:created>
  <dcterms:modified xsi:type="dcterms:W3CDTF">2017-07-21T12:06:00Z</dcterms:modified>
</cp:coreProperties>
</file>