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8110D8" w:rsidP="005E3C56">
      <w:pPr>
        <w:jc w:val="center"/>
        <w:rPr>
          <w:lang w:val="lv-LV"/>
        </w:rPr>
      </w:pPr>
      <w:r>
        <w:rPr>
          <w:lang w:val="lv-LV"/>
        </w:rPr>
        <w:t>Jaunjelgava</w:t>
      </w:r>
      <w:r w:rsidR="00B14F24">
        <w:rPr>
          <w:lang w:val="lv-LV"/>
        </w:rPr>
        <w:t>,</w:t>
      </w:r>
      <w:r>
        <w:rPr>
          <w:lang w:val="lv-LV"/>
        </w:rPr>
        <w:t xml:space="preserve"> Jaunjelgavas</w:t>
      </w:r>
      <w:r w:rsidR="00B14F24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18.04.2016.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226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47</w:t>
      </w:r>
      <w:r w:rsidRPr="00856E1F">
        <w:rPr>
          <w:szCs w:val="24"/>
        </w:rPr>
        <w:t>.</w:t>
      </w:r>
    </w:p>
    <w:p w:rsidR="008C167A" w:rsidRDefault="008C167A" w:rsidP="008C167A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8C167A" w:rsidRPr="00E12637" w:rsidRDefault="008C167A" w:rsidP="008C167A">
      <w:pPr>
        <w:jc w:val="both"/>
        <w:rPr>
          <w:b/>
        </w:rPr>
      </w:pPr>
      <w:r>
        <w:rPr>
          <w:b/>
        </w:rPr>
        <w:t xml:space="preserve">2017.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8C167A" w:rsidRPr="00C24E84" w:rsidRDefault="008C167A" w:rsidP="008C167A"/>
    <w:p w:rsidR="008C167A" w:rsidRDefault="008C167A" w:rsidP="008C167A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8C167A" w:rsidRDefault="008C167A" w:rsidP="008C167A">
      <w:pPr>
        <w:ind w:firstLine="360"/>
        <w:jc w:val="both"/>
      </w:pPr>
    </w:p>
    <w:p w:rsidR="008C167A" w:rsidRDefault="008C167A" w:rsidP="008C167A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2017.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 w:rsidRPr="000875C4">
        <w:rPr>
          <w:bCs/>
          <w:szCs w:val="24"/>
        </w:rPr>
        <w:t>Pārrobežu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sadarbības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programmu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nodrošināšana</w:t>
      </w:r>
      <w:proofErr w:type="spellEnd"/>
      <w:r w:rsidRPr="000875C4">
        <w:rPr>
          <w:bCs/>
          <w:szCs w:val="24"/>
        </w:rPr>
        <w:t xml:space="preserve">, </w:t>
      </w:r>
      <w:proofErr w:type="spellStart"/>
      <w:r w:rsidRPr="000875C4">
        <w:rPr>
          <w:bCs/>
          <w:szCs w:val="24"/>
        </w:rPr>
        <w:t>projekti</w:t>
      </w:r>
      <w:proofErr w:type="spellEnd"/>
      <w:r w:rsidRPr="000875C4">
        <w:rPr>
          <w:bCs/>
          <w:szCs w:val="24"/>
        </w:rPr>
        <w:t xml:space="preserve"> un </w:t>
      </w:r>
      <w:proofErr w:type="spellStart"/>
      <w:r w:rsidRPr="000875C4">
        <w:rPr>
          <w:bCs/>
          <w:szCs w:val="24"/>
        </w:rPr>
        <w:t>pasākumi</w:t>
      </w:r>
      <w:proofErr w:type="spellEnd"/>
      <w:r w:rsidRPr="000875C4">
        <w:rPr>
          <w:bCs/>
          <w:szCs w:val="24"/>
        </w:rPr>
        <w:t xml:space="preserve"> (2014-2020)</w:t>
      </w:r>
      <w:r>
        <w:t xml:space="preserve"> </w:t>
      </w:r>
      <w:proofErr w:type="spellStart"/>
      <w:r>
        <w:t>ar</w:t>
      </w:r>
      <w:proofErr w:type="spellEnd"/>
      <w:r>
        <w:t xml:space="preserve"> </w:t>
      </w:r>
      <w:r w:rsidRPr="000875C4">
        <w:rPr>
          <w:bCs/>
        </w:rPr>
        <w:t>INTERREG V-A Latvijas-</w:t>
      </w:r>
      <w:proofErr w:type="spellStart"/>
      <w:r w:rsidRPr="000875C4">
        <w:rPr>
          <w:bCs/>
        </w:rPr>
        <w:t>Lietuvas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pārrobežu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sadarbības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programma</w:t>
      </w:r>
      <w:r>
        <w:rPr>
          <w:bCs/>
        </w:rPr>
        <w:t>s</w:t>
      </w:r>
      <w:proofErr w:type="spellEnd"/>
      <w:r w:rsidRPr="000875C4">
        <w:rPr>
          <w:bCs/>
        </w:rPr>
        <w:t xml:space="preserve"> 2014-2020 </w:t>
      </w:r>
      <w:r>
        <w:t xml:space="preserve">2.5. </w:t>
      </w:r>
      <w:proofErr w:type="gramStart"/>
      <w:r>
        <w:t>un</w:t>
      </w:r>
      <w:proofErr w:type="gramEnd"/>
      <w:r>
        <w:t xml:space="preserve"> 2.6.punktiem </w:t>
      </w:r>
      <w:proofErr w:type="spellStart"/>
      <w:r>
        <w:t>sekojošā</w:t>
      </w:r>
      <w:proofErr w:type="spellEnd"/>
      <w:r>
        <w:t xml:space="preserve"> </w:t>
      </w:r>
      <w:r>
        <w:t xml:space="preserve"> </w:t>
      </w:r>
      <w:proofErr w:type="spellStart"/>
      <w:r>
        <w:t>redakcijā</w:t>
      </w:r>
      <w:proofErr w:type="spellEnd"/>
      <w:r>
        <w:t>:</w:t>
      </w:r>
    </w:p>
    <w:p w:rsidR="008C167A" w:rsidRDefault="008C167A" w:rsidP="008C167A">
      <w:pPr>
        <w:jc w:val="both"/>
      </w:pPr>
    </w:p>
    <w:p w:rsidR="008C167A" w:rsidRDefault="008C167A" w:rsidP="008C167A">
      <w:pPr>
        <w:jc w:val="both"/>
      </w:pPr>
    </w:p>
    <w:tbl>
      <w:tblPr>
        <w:tblW w:w="106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3"/>
        <w:gridCol w:w="1222"/>
        <w:gridCol w:w="54"/>
        <w:gridCol w:w="851"/>
        <w:gridCol w:w="2014"/>
        <w:gridCol w:w="2126"/>
        <w:gridCol w:w="1276"/>
        <w:gridCol w:w="1134"/>
        <w:gridCol w:w="1276"/>
      </w:tblGrid>
      <w:tr w:rsidR="008C167A" w:rsidRPr="009F6811" w:rsidTr="008C167A">
        <w:trPr>
          <w:trHeight w:val="11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Nr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p.k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</w:p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Nosaukums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Nr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mērķis</w:t>
            </w:r>
            <w:proofErr w:type="spellEnd"/>
            <w:r w:rsidRPr="009F6811">
              <w:rPr>
                <w:rStyle w:val="FootnoteReference"/>
                <w:b/>
                <w:sz w:val="18"/>
                <w:szCs w:val="18"/>
              </w:rPr>
              <w:footnoteReference w:id="1"/>
            </w:r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Darbības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rezultāti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sz w:val="18"/>
                <w:szCs w:val="18"/>
              </w:rPr>
              <w:t>rezultatīvie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rādītāji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sākuma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sz w:val="18"/>
                <w:szCs w:val="18"/>
              </w:rPr>
              <w:t>beigu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datums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C167A" w:rsidRPr="009F6811" w:rsidRDefault="008C167A" w:rsidP="00FB765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Pasākuma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veikšanai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nepieciešamie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cilvēkresursi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shd w:val="clear" w:color="auto" w:fill="auto"/>
          </w:tcPr>
          <w:p w:rsidR="008C167A" w:rsidRDefault="008C167A" w:rsidP="00FB7657">
            <w:pPr>
              <w:ind w:left="113"/>
              <w:rPr>
                <w:b/>
                <w:sz w:val="22"/>
              </w:rPr>
            </w:pPr>
          </w:p>
        </w:tc>
        <w:tc>
          <w:tcPr>
            <w:tcW w:w="9953" w:type="dxa"/>
            <w:gridSpan w:val="8"/>
            <w:shd w:val="clear" w:color="auto" w:fill="DBE5F1"/>
            <w:vAlign w:val="center"/>
          </w:tcPr>
          <w:p w:rsidR="008C167A" w:rsidRDefault="008C167A" w:rsidP="00FB7657">
            <w:pPr>
              <w:ind w:left="113"/>
              <w:jc w:val="center"/>
              <w:rPr>
                <w:bCs/>
                <w:sz w:val="22"/>
              </w:rPr>
            </w:pPr>
            <w:r w:rsidRPr="00CF1110">
              <w:rPr>
                <w:b/>
                <w:bCs/>
              </w:rPr>
              <w:t>INTERREG V-A Latvijas-</w:t>
            </w:r>
            <w:proofErr w:type="spellStart"/>
            <w:r w:rsidRPr="00CF1110">
              <w:rPr>
                <w:b/>
                <w:bCs/>
              </w:rPr>
              <w:t>Lietuvas</w:t>
            </w:r>
            <w:proofErr w:type="spellEnd"/>
            <w:r w:rsidRPr="00CF1110">
              <w:rPr>
                <w:b/>
                <w:bCs/>
              </w:rPr>
              <w:t xml:space="preserve"> </w:t>
            </w:r>
            <w:proofErr w:type="spellStart"/>
            <w:r w:rsidRPr="00CF1110">
              <w:rPr>
                <w:b/>
                <w:bCs/>
              </w:rPr>
              <w:t>pārrobežu</w:t>
            </w:r>
            <w:proofErr w:type="spellEnd"/>
            <w:r w:rsidRPr="00CF1110">
              <w:rPr>
                <w:b/>
                <w:bCs/>
              </w:rPr>
              <w:t xml:space="preserve"> </w:t>
            </w:r>
            <w:proofErr w:type="spellStart"/>
            <w:r w:rsidRPr="00CF1110">
              <w:rPr>
                <w:b/>
                <w:bCs/>
              </w:rPr>
              <w:t>sadarbības</w:t>
            </w:r>
            <w:proofErr w:type="spellEnd"/>
            <w:r w:rsidRPr="00CF1110">
              <w:rPr>
                <w:b/>
                <w:bCs/>
              </w:rPr>
              <w:t xml:space="preserve"> </w:t>
            </w:r>
            <w:proofErr w:type="spellStart"/>
            <w:r w:rsidRPr="00CF1110">
              <w:rPr>
                <w:b/>
                <w:bCs/>
              </w:rPr>
              <w:t>programma</w:t>
            </w:r>
            <w:proofErr w:type="spellEnd"/>
            <w:r w:rsidRPr="00CF1110">
              <w:rPr>
                <w:b/>
                <w:bCs/>
              </w:rPr>
              <w:t xml:space="preserve"> 2014-2020</w:t>
            </w:r>
          </w:p>
        </w:tc>
      </w:tr>
      <w:tr w:rsidR="008C167A" w:rsidRPr="003D253F" w:rsidTr="008C167A">
        <w:trPr>
          <w:trHeight w:val="1399"/>
        </w:trPr>
        <w:tc>
          <w:tcPr>
            <w:tcW w:w="708" w:type="dxa"/>
            <w:gridSpan w:val="2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  <w:r w:rsidRPr="000875C4">
              <w:rPr>
                <w:b/>
                <w:sz w:val="20"/>
              </w:rPr>
              <w:t>2.5.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  <w:proofErr w:type="spellStart"/>
            <w:r w:rsidRPr="000875C4">
              <w:rPr>
                <w:sz w:val="20"/>
              </w:rPr>
              <w:t>Uzņēmējdarbības</w:t>
            </w:r>
            <w:proofErr w:type="spellEnd"/>
            <w:r w:rsidRPr="000875C4">
              <w:rPr>
                <w:sz w:val="20"/>
              </w:rPr>
              <w:t xml:space="preserve"> atbalsta </w:t>
            </w:r>
            <w:proofErr w:type="spellStart"/>
            <w:r w:rsidRPr="000875C4">
              <w:rPr>
                <w:sz w:val="20"/>
              </w:rPr>
              <w:t>sistēmas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izveide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pieejamība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Zemgalē</w:t>
            </w:r>
            <w:proofErr w:type="spellEnd"/>
            <w:r w:rsidRPr="000875C4">
              <w:rPr>
                <w:sz w:val="20"/>
              </w:rPr>
              <w:t xml:space="preserve">, </w:t>
            </w:r>
            <w:proofErr w:type="spellStart"/>
            <w:r w:rsidRPr="000875C4">
              <w:rPr>
                <w:sz w:val="20"/>
              </w:rPr>
              <w:t>Kurzemē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Ziemeļlietuvā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Cs/>
                <w:sz w:val="20"/>
              </w:rPr>
            </w:pPr>
            <w:r w:rsidRPr="000875C4">
              <w:rPr>
                <w:bCs/>
                <w:sz w:val="20"/>
              </w:rPr>
              <w:t>LLI-131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 w:rsidRPr="000875C4">
              <w:rPr>
                <w:color w:val="000000"/>
                <w:sz w:val="20"/>
              </w:rPr>
              <w:t>Veicināt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uzņēmējdarbības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attīstību</w:t>
            </w:r>
            <w:proofErr w:type="spellEnd"/>
            <w:r w:rsidRPr="000875C4">
              <w:rPr>
                <w:color w:val="000000"/>
                <w:sz w:val="20"/>
              </w:rPr>
              <w:t xml:space="preserve">, </w:t>
            </w:r>
            <w:proofErr w:type="spellStart"/>
            <w:r w:rsidRPr="000875C4">
              <w:rPr>
                <w:color w:val="000000"/>
                <w:sz w:val="20"/>
              </w:rPr>
              <w:t>nodrošinot</w:t>
            </w:r>
            <w:proofErr w:type="spellEnd"/>
            <w:r w:rsidRPr="000875C4">
              <w:rPr>
                <w:color w:val="000000"/>
                <w:sz w:val="20"/>
              </w:rPr>
              <w:t xml:space="preserve"> atbalsta </w:t>
            </w:r>
            <w:proofErr w:type="spellStart"/>
            <w:r w:rsidRPr="000875C4">
              <w:rPr>
                <w:color w:val="000000"/>
                <w:sz w:val="20"/>
              </w:rPr>
              <w:t>sistēmu</w:t>
            </w:r>
            <w:proofErr w:type="spellEnd"/>
            <w:r w:rsidRPr="000875C4">
              <w:rPr>
                <w:color w:val="000000"/>
                <w:sz w:val="20"/>
              </w:rPr>
              <w:t xml:space="preserve"> un  </w:t>
            </w:r>
            <w:proofErr w:type="spellStart"/>
            <w:r w:rsidRPr="000875C4">
              <w:rPr>
                <w:color w:val="000000"/>
                <w:sz w:val="20"/>
              </w:rPr>
              <w:t>veicinot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biznesa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ideju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dzīvotspēju</w:t>
            </w:r>
            <w:proofErr w:type="spellEnd"/>
            <w:r w:rsidRPr="000875C4">
              <w:rPr>
                <w:color w:val="000000"/>
                <w:sz w:val="20"/>
              </w:rPr>
              <w:t xml:space="preserve">, </w:t>
            </w:r>
            <w:proofErr w:type="spellStart"/>
            <w:r w:rsidRPr="000875C4">
              <w:rPr>
                <w:color w:val="000000"/>
                <w:sz w:val="20"/>
              </w:rPr>
              <w:t>koncentrējoties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uz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biznesa</w:t>
            </w:r>
            <w:proofErr w:type="spellEnd"/>
            <w:r w:rsidRPr="000875C4">
              <w:rPr>
                <w:color w:val="000000"/>
                <w:sz w:val="20"/>
              </w:rPr>
              <w:t xml:space="preserve"> </w:t>
            </w:r>
            <w:proofErr w:type="spellStart"/>
            <w:r w:rsidRPr="000875C4">
              <w:rPr>
                <w:color w:val="000000"/>
                <w:sz w:val="20"/>
              </w:rPr>
              <w:t>uzsākšanos</w:t>
            </w:r>
            <w:proofErr w:type="spellEnd"/>
            <w:r w:rsidRPr="000875C4">
              <w:rPr>
                <w:color w:val="000000"/>
                <w:sz w:val="20"/>
              </w:rPr>
              <w:t xml:space="preserve"> un </w:t>
            </w:r>
            <w:proofErr w:type="spellStart"/>
            <w:r w:rsidRPr="000875C4">
              <w:rPr>
                <w:color w:val="000000"/>
                <w:sz w:val="20"/>
              </w:rPr>
              <w:t>pašnodarbinātību</w:t>
            </w:r>
            <w:proofErr w:type="spellEnd"/>
            <w:r w:rsidRPr="000875C4">
              <w:rPr>
                <w:color w:val="000000"/>
                <w:sz w:val="20"/>
              </w:rPr>
              <w:t xml:space="preserve">, </w:t>
            </w:r>
            <w:proofErr w:type="spellStart"/>
            <w:r w:rsidRPr="000875C4">
              <w:rPr>
                <w:color w:val="000000"/>
                <w:sz w:val="20"/>
              </w:rPr>
              <w:t>ietverot</w:t>
            </w:r>
            <w:proofErr w:type="spellEnd"/>
            <w:r w:rsidRPr="000875C4">
              <w:rPr>
                <w:color w:val="000000"/>
                <w:sz w:val="20"/>
              </w:rPr>
              <w:t xml:space="preserve"> visas </w:t>
            </w:r>
            <w:proofErr w:type="spellStart"/>
            <w:r w:rsidRPr="000875C4">
              <w:rPr>
                <w:color w:val="000000"/>
                <w:sz w:val="20"/>
              </w:rPr>
              <w:t>uzņēmējdarbības</w:t>
            </w:r>
            <w:proofErr w:type="spellEnd"/>
            <w:r w:rsidRPr="000875C4">
              <w:rPr>
                <w:color w:val="000000"/>
                <w:sz w:val="20"/>
              </w:rPr>
              <w:t xml:space="preserve"> atbalsta </w:t>
            </w:r>
            <w:proofErr w:type="spellStart"/>
            <w:r w:rsidRPr="000875C4">
              <w:rPr>
                <w:color w:val="000000"/>
                <w:sz w:val="20"/>
              </w:rPr>
              <w:t>institūcijas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Organizēta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Atklāšanas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sanāksme</w:t>
            </w:r>
            <w:proofErr w:type="spellEnd"/>
            <w:r w:rsidRPr="000875C4">
              <w:rPr>
                <w:bCs/>
                <w:sz w:val="20"/>
              </w:rPr>
              <w:t xml:space="preserve">,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vadības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sanāksme</w:t>
            </w:r>
            <w:proofErr w:type="spellEnd"/>
            <w:r w:rsidRPr="000875C4">
              <w:rPr>
                <w:bCs/>
                <w:sz w:val="20"/>
              </w:rPr>
              <w:t xml:space="preserve">,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Uzraudzības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sanāksme</w:t>
            </w:r>
            <w:proofErr w:type="spellEnd"/>
            <w:r w:rsidRPr="000875C4">
              <w:rPr>
                <w:bCs/>
                <w:sz w:val="20"/>
              </w:rPr>
              <w:t xml:space="preserve"> (1)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167A" w:rsidRDefault="008C167A" w:rsidP="00FB7657">
            <w:pPr>
              <w:ind w:left="113"/>
              <w:rPr>
                <w:sz w:val="22"/>
              </w:rPr>
            </w:pPr>
            <w:r>
              <w:rPr>
                <w:bCs/>
                <w:sz w:val="20"/>
              </w:rPr>
              <w:t xml:space="preserve">4 </w:t>
            </w:r>
            <w:proofErr w:type="spellStart"/>
            <w:r>
              <w:rPr>
                <w:bCs/>
                <w:sz w:val="20"/>
              </w:rPr>
              <w:t>darbinieki</w:t>
            </w:r>
            <w:proofErr w:type="spellEnd"/>
            <w:r>
              <w:rPr>
                <w:bCs/>
                <w:sz w:val="20"/>
              </w:rPr>
              <w:t xml:space="preserve">, 2 </w:t>
            </w:r>
            <w:proofErr w:type="spellStart"/>
            <w:r>
              <w:rPr>
                <w:bCs/>
                <w:sz w:val="20"/>
              </w:rPr>
              <w:t>slodzes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kopā</w:t>
            </w:r>
            <w:proofErr w:type="spellEnd"/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Dalība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vadības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sanāksmē</w:t>
            </w:r>
            <w:proofErr w:type="spellEnd"/>
            <w:r w:rsidRPr="000875C4">
              <w:rPr>
                <w:bCs/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Sagatavota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partnera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atskaite</w:t>
            </w:r>
            <w:proofErr w:type="spellEnd"/>
            <w:r w:rsidRPr="000875C4">
              <w:rPr>
                <w:bCs/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Iegādāts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aprīkojums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Zemgales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uzņēmējdarbības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centram</w:t>
            </w:r>
            <w:proofErr w:type="spellEnd"/>
            <w:r w:rsidRPr="000875C4">
              <w:rPr>
                <w:bCs/>
                <w:sz w:val="20"/>
              </w:rPr>
              <w:t xml:space="preserve"> (4)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1276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sz w:val="20"/>
              </w:rPr>
              <w:t>Izstrādāts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pētījums</w:t>
            </w:r>
            <w:proofErr w:type="spellEnd"/>
            <w:r w:rsidRPr="000875C4">
              <w:rPr>
                <w:sz w:val="20"/>
              </w:rPr>
              <w:t xml:space="preserve"> par </w:t>
            </w:r>
            <w:proofErr w:type="spellStart"/>
            <w:r w:rsidRPr="000875C4">
              <w:rPr>
                <w:sz w:val="20"/>
              </w:rPr>
              <w:t>uzņēmējdarbības</w:t>
            </w:r>
            <w:proofErr w:type="spellEnd"/>
            <w:r w:rsidRPr="000875C4">
              <w:rPr>
                <w:sz w:val="20"/>
              </w:rPr>
              <w:t xml:space="preserve"> atbalsta </w:t>
            </w:r>
            <w:proofErr w:type="spellStart"/>
            <w:r w:rsidRPr="000875C4">
              <w:rPr>
                <w:sz w:val="20"/>
              </w:rPr>
              <w:t>sistēmas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ieviešanas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iespējām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Latvijā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Lietuvā</w:t>
            </w:r>
            <w:proofErr w:type="spellEnd"/>
            <w:r w:rsidRPr="000875C4">
              <w:rPr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1407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sz w:val="20"/>
              </w:rPr>
              <w:t>Noorganizēta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darba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grupa</w:t>
            </w:r>
            <w:proofErr w:type="spellEnd"/>
            <w:r w:rsidRPr="000875C4">
              <w:rPr>
                <w:sz w:val="20"/>
              </w:rPr>
              <w:t xml:space="preserve"> par </w:t>
            </w:r>
            <w:proofErr w:type="spellStart"/>
            <w:r w:rsidRPr="000875C4">
              <w:rPr>
                <w:sz w:val="20"/>
              </w:rPr>
              <w:t>pētījuma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rezultātiem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labo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praksi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Latvijā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Lietuvā</w:t>
            </w:r>
            <w:proofErr w:type="spellEnd"/>
            <w:r w:rsidRPr="000875C4">
              <w:rPr>
                <w:sz w:val="20"/>
              </w:rPr>
              <w:t xml:space="preserve"> (1)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1167"/>
        </w:trPr>
        <w:tc>
          <w:tcPr>
            <w:tcW w:w="708" w:type="dxa"/>
            <w:gridSpan w:val="2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Dalība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darba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grupa</w:t>
            </w:r>
            <w:proofErr w:type="spellEnd"/>
            <w:r w:rsidRPr="000875C4">
              <w:rPr>
                <w:sz w:val="20"/>
              </w:rPr>
              <w:t xml:space="preserve"> par </w:t>
            </w:r>
            <w:proofErr w:type="spellStart"/>
            <w:r w:rsidRPr="000875C4">
              <w:rPr>
                <w:sz w:val="20"/>
              </w:rPr>
              <w:t>pētījuma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rezultātiem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labo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praksi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Latvijā</w:t>
            </w:r>
            <w:proofErr w:type="spellEnd"/>
            <w:r w:rsidRPr="000875C4">
              <w:rPr>
                <w:sz w:val="20"/>
              </w:rPr>
              <w:t xml:space="preserve"> un </w:t>
            </w:r>
            <w:proofErr w:type="spellStart"/>
            <w:r w:rsidRPr="000875C4">
              <w:rPr>
                <w:sz w:val="20"/>
              </w:rPr>
              <w:t>Lietuvā</w:t>
            </w:r>
            <w:proofErr w:type="spellEnd"/>
            <w:r w:rsidRPr="000875C4">
              <w:rPr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Dalība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mentora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tīkla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apmācībās</w:t>
            </w:r>
            <w:proofErr w:type="spellEnd"/>
            <w:r w:rsidRPr="000875C4">
              <w:rPr>
                <w:bCs/>
                <w:sz w:val="20"/>
              </w:rPr>
              <w:t xml:space="preserve"> (2)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Dalība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darba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grupās</w:t>
            </w:r>
            <w:proofErr w:type="spellEnd"/>
            <w:r w:rsidRPr="000875C4">
              <w:rPr>
                <w:bCs/>
                <w:sz w:val="20"/>
              </w:rPr>
              <w:t xml:space="preserve"> par </w:t>
            </w:r>
            <w:proofErr w:type="spellStart"/>
            <w:r w:rsidRPr="000875C4">
              <w:rPr>
                <w:bCs/>
                <w:sz w:val="20"/>
              </w:rPr>
              <w:t>kopēju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uzņēmējdarbības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apmācības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programmas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izveidi</w:t>
            </w:r>
            <w:proofErr w:type="spellEnd"/>
            <w:r w:rsidRPr="000875C4">
              <w:rPr>
                <w:bCs/>
                <w:sz w:val="20"/>
              </w:rPr>
              <w:t xml:space="preserve"> (2)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7A67A3" w:rsidRDefault="008C167A" w:rsidP="00FB7657">
            <w:pPr>
              <w:ind w:left="113"/>
              <w:rPr>
                <w:bCs/>
                <w:sz w:val="22"/>
              </w:rPr>
            </w:pPr>
          </w:p>
        </w:tc>
      </w:tr>
      <w:tr w:rsidR="008C167A" w:rsidRPr="003D253F" w:rsidTr="008C167A">
        <w:trPr>
          <w:trHeight w:val="1597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Noorganizēta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darba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grupa</w:t>
            </w:r>
            <w:proofErr w:type="spellEnd"/>
            <w:r w:rsidRPr="000875C4">
              <w:rPr>
                <w:sz w:val="20"/>
              </w:rPr>
              <w:t xml:space="preserve"> MVU </w:t>
            </w:r>
            <w:proofErr w:type="spellStart"/>
            <w:r w:rsidRPr="000875C4">
              <w:rPr>
                <w:sz w:val="20"/>
              </w:rPr>
              <w:t>eksporta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ieviešanas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barjeru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identificēšanai</w:t>
            </w:r>
            <w:proofErr w:type="spellEnd"/>
            <w:r w:rsidRPr="000875C4">
              <w:rPr>
                <w:sz w:val="20"/>
              </w:rPr>
              <w:t xml:space="preserve">, </w:t>
            </w:r>
            <w:proofErr w:type="spellStart"/>
            <w:r w:rsidRPr="000875C4">
              <w:rPr>
                <w:sz w:val="20"/>
              </w:rPr>
              <w:t>izveidota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problēmu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liste</w:t>
            </w:r>
            <w:proofErr w:type="spellEnd"/>
            <w:r w:rsidRPr="000875C4">
              <w:rPr>
                <w:sz w:val="20"/>
              </w:rPr>
              <w:t xml:space="preserve"> (1)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Ieviesti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publicitātes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pasākumi</w:t>
            </w:r>
            <w:proofErr w:type="spellEnd"/>
            <w:r w:rsidRPr="000875C4">
              <w:rPr>
                <w:sz w:val="20"/>
              </w:rPr>
              <w:t xml:space="preserve">  - 2 </w:t>
            </w:r>
            <w:proofErr w:type="spellStart"/>
            <w:r w:rsidRPr="000875C4">
              <w:rPr>
                <w:sz w:val="20"/>
              </w:rPr>
              <w:t>preses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relīzes</w:t>
            </w:r>
            <w:proofErr w:type="spellEnd"/>
            <w:r w:rsidRPr="000875C4">
              <w:rPr>
                <w:sz w:val="20"/>
              </w:rPr>
              <w:t xml:space="preserve">, 1 </w:t>
            </w:r>
            <w:proofErr w:type="spellStart"/>
            <w:r w:rsidRPr="000875C4">
              <w:rPr>
                <w:sz w:val="20"/>
              </w:rPr>
              <w:t>maksas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publikācija</w:t>
            </w:r>
            <w:proofErr w:type="spellEnd"/>
            <w:r w:rsidRPr="000875C4">
              <w:rPr>
                <w:sz w:val="20"/>
              </w:rPr>
              <w:t xml:space="preserve">, </w:t>
            </w:r>
            <w:proofErr w:type="spellStart"/>
            <w:r w:rsidRPr="000875C4">
              <w:rPr>
                <w:sz w:val="20"/>
              </w:rPr>
              <w:t>izstrādāts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komunikācijas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plāns</w:t>
            </w:r>
            <w:proofErr w:type="spellEnd"/>
            <w:r w:rsidRPr="000875C4">
              <w:rPr>
                <w:sz w:val="20"/>
              </w:rPr>
              <w:t xml:space="preserve"> (4)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35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Iegādāti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projekta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veicināšanas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materiāli</w:t>
            </w:r>
            <w:proofErr w:type="spellEnd"/>
            <w:r w:rsidRPr="000875C4">
              <w:rPr>
                <w:sz w:val="20"/>
              </w:rPr>
              <w:t xml:space="preserve"> (3 </w:t>
            </w:r>
            <w:proofErr w:type="spellStart"/>
            <w:r w:rsidRPr="000875C4">
              <w:rPr>
                <w:sz w:val="20"/>
              </w:rPr>
              <w:t>veida</w:t>
            </w:r>
            <w:proofErr w:type="spellEnd"/>
            <w:r w:rsidRPr="000875C4">
              <w:rPr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0875C4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Izstrādāts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publicitātes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kampaņa</w:t>
            </w:r>
            <w:proofErr w:type="spellEnd"/>
            <w:r w:rsidRPr="000875C4">
              <w:rPr>
                <w:sz w:val="20"/>
              </w:rPr>
              <w:t xml:space="preserve"> 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01.04.2017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b/>
                <w:sz w:val="20"/>
              </w:rPr>
            </w:pPr>
            <w:r w:rsidRPr="000875C4">
              <w:rPr>
                <w:b/>
                <w:sz w:val="20"/>
              </w:rPr>
              <w:t>31.03.2019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bCs/>
                <w:sz w:val="20"/>
              </w:rPr>
            </w:pPr>
          </w:p>
        </w:tc>
      </w:tr>
      <w:tr w:rsidR="008C167A" w:rsidRPr="000875C4" w:rsidTr="008C167A">
        <w:trPr>
          <w:trHeight w:val="588"/>
        </w:trPr>
        <w:tc>
          <w:tcPr>
            <w:tcW w:w="708" w:type="dxa"/>
            <w:gridSpan w:val="2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  <w:r w:rsidRPr="000875C4">
              <w:rPr>
                <w:b/>
                <w:sz w:val="20"/>
              </w:rPr>
              <w:t>2.6.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875C4">
              <w:rPr>
                <w:rFonts w:ascii="Times New Roman" w:hAnsi="Times New Roman" w:cs="Times New Roman"/>
                <w:sz w:val="20"/>
                <w:szCs w:val="20"/>
              </w:rPr>
              <w:t>Starptautiskais kultūras maršruts “Baltu ceļš”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  <w:r w:rsidRPr="000875C4">
              <w:rPr>
                <w:sz w:val="20"/>
              </w:rPr>
              <w:t>LLI-187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5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Palielināt apmeklētāju skaitu, izveidojot starptautiskas nozīmes kultūras tūrisma maršrutu “Baltu </w:t>
            </w:r>
            <w:proofErr w:type="spellStart"/>
            <w:r w:rsidRPr="000875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ceļs</w:t>
            </w:r>
            <w:proofErr w:type="spellEnd"/>
            <w:r w:rsidRPr="000875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”.</w:t>
            </w: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Dalība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vadības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sanāksmē</w:t>
            </w:r>
            <w:proofErr w:type="spellEnd"/>
            <w:r w:rsidRPr="000875C4">
              <w:rPr>
                <w:bCs/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b/>
                <w:sz w:val="20"/>
              </w:rPr>
            </w:pPr>
            <w:r w:rsidRPr="000875C4">
              <w:rPr>
                <w:b/>
                <w:sz w:val="20"/>
              </w:rPr>
              <w:t>23.04.2019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3 </w:t>
            </w:r>
            <w:proofErr w:type="spellStart"/>
            <w:r>
              <w:rPr>
                <w:bCs/>
                <w:sz w:val="20"/>
              </w:rPr>
              <w:t>darbinieki</w:t>
            </w:r>
            <w:proofErr w:type="spellEnd"/>
            <w:r>
              <w:rPr>
                <w:bCs/>
                <w:sz w:val="20"/>
              </w:rPr>
              <w:t xml:space="preserve">, 1 </w:t>
            </w:r>
            <w:proofErr w:type="spellStart"/>
            <w:r>
              <w:rPr>
                <w:bCs/>
                <w:sz w:val="20"/>
              </w:rPr>
              <w:t>slodze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kopā</w:t>
            </w:r>
            <w:proofErr w:type="spellEnd"/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Organizēta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vadības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grupas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sanāksme</w:t>
            </w:r>
            <w:proofErr w:type="spellEnd"/>
            <w:r w:rsidRPr="000875C4">
              <w:rPr>
                <w:bCs/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bCs/>
                <w:sz w:val="20"/>
              </w:rPr>
            </w:pPr>
            <w:proofErr w:type="spellStart"/>
            <w:r w:rsidRPr="000875C4">
              <w:rPr>
                <w:bCs/>
                <w:sz w:val="20"/>
              </w:rPr>
              <w:t>Sagatavota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projekta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partnera</w:t>
            </w:r>
            <w:proofErr w:type="spellEnd"/>
            <w:r w:rsidRPr="000875C4">
              <w:rPr>
                <w:bCs/>
                <w:sz w:val="20"/>
              </w:rPr>
              <w:t xml:space="preserve"> </w:t>
            </w:r>
            <w:proofErr w:type="spellStart"/>
            <w:r w:rsidRPr="000875C4">
              <w:rPr>
                <w:bCs/>
                <w:sz w:val="20"/>
              </w:rPr>
              <w:t>atskaite</w:t>
            </w:r>
            <w:proofErr w:type="spellEnd"/>
            <w:r w:rsidRPr="000875C4">
              <w:rPr>
                <w:bCs/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Dalība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darba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grupā</w:t>
            </w:r>
            <w:proofErr w:type="spellEnd"/>
            <w:r w:rsidRPr="000875C4">
              <w:rPr>
                <w:sz w:val="20"/>
              </w:rPr>
              <w:t xml:space="preserve"> par </w:t>
            </w:r>
            <w:proofErr w:type="spellStart"/>
            <w:r w:rsidRPr="000875C4">
              <w:rPr>
                <w:sz w:val="20"/>
              </w:rPr>
              <w:t>Baltu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uzvedību</w:t>
            </w:r>
            <w:proofErr w:type="spellEnd"/>
            <w:r w:rsidRPr="000875C4">
              <w:rPr>
                <w:sz w:val="20"/>
              </w:rPr>
              <w:t xml:space="preserve"> (1) 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Dalība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Baltu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dienā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Lietuvā</w:t>
            </w:r>
            <w:proofErr w:type="spellEnd"/>
            <w:r w:rsidRPr="000875C4">
              <w:rPr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Sākts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izstrādāt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izpēti</w:t>
            </w:r>
            <w:proofErr w:type="spellEnd"/>
            <w:r w:rsidRPr="000875C4">
              <w:rPr>
                <w:sz w:val="20"/>
              </w:rPr>
              <w:t xml:space="preserve"> par </w:t>
            </w:r>
            <w:proofErr w:type="spellStart"/>
            <w:r w:rsidRPr="000875C4">
              <w:rPr>
                <w:sz w:val="20"/>
              </w:rPr>
              <w:t>Baltu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kultūras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mantojumu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Zemgales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reģionā</w:t>
            </w:r>
            <w:proofErr w:type="spellEnd"/>
            <w:r w:rsidRPr="000875C4">
              <w:rPr>
                <w:sz w:val="20"/>
              </w:rPr>
              <w:t xml:space="preserve"> (1)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  <w:tr w:rsidR="008C167A" w:rsidRPr="003D253F" w:rsidTr="008C167A">
        <w:trPr>
          <w:trHeight w:val="588"/>
        </w:trPr>
        <w:tc>
          <w:tcPr>
            <w:tcW w:w="708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167A" w:rsidRPr="000875C4" w:rsidRDefault="008C167A" w:rsidP="00FB7657">
            <w:pPr>
              <w:ind w:left="113"/>
              <w:rPr>
                <w:sz w:val="20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8C167A" w:rsidRPr="000875C4" w:rsidRDefault="008C167A" w:rsidP="00FB7657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proofErr w:type="spellStart"/>
            <w:r w:rsidRPr="000875C4">
              <w:rPr>
                <w:sz w:val="20"/>
              </w:rPr>
              <w:t>Ieviesti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publicitātes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pasākumi</w:t>
            </w:r>
            <w:proofErr w:type="spellEnd"/>
            <w:r w:rsidRPr="000875C4">
              <w:rPr>
                <w:sz w:val="20"/>
              </w:rPr>
              <w:t xml:space="preserve">  - 1 </w:t>
            </w:r>
            <w:proofErr w:type="spellStart"/>
            <w:r w:rsidRPr="000875C4">
              <w:rPr>
                <w:sz w:val="20"/>
              </w:rPr>
              <w:t>preses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lastRenderedPageBreak/>
              <w:t>relīze</w:t>
            </w:r>
            <w:proofErr w:type="spellEnd"/>
            <w:r w:rsidRPr="000875C4">
              <w:rPr>
                <w:sz w:val="20"/>
              </w:rPr>
              <w:t xml:space="preserve">, 1 </w:t>
            </w:r>
            <w:proofErr w:type="spellStart"/>
            <w:r w:rsidRPr="000875C4">
              <w:rPr>
                <w:sz w:val="20"/>
              </w:rPr>
              <w:t>maksas</w:t>
            </w:r>
            <w:proofErr w:type="spellEnd"/>
            <w:r w:rsidRPr="000875C4">
              <w:rPr>
                <w:sz w:val="20"/>
              </w:rPr>
              <w:t xml:space="preserve"> </w:t>
            </w:r>
            <w:proofErr w:type="spellStart"/>
            <w:r w:rsidRPr="000875C4">
              <w:rPr>
                <w:sz w:val="20"/>
              </w:rPr>
              <w:t>publikācija</w:t>
            </w:r>
            <w:proofErr w:type="spellEnd"/>
            <w:r w:rsidRPr="000875C4">
              <w:rPr>
                <w:sz w:val="20"/>
              </w:rPr>
              <w:t xml:space="preserve"> (2)</w:t>
            </w:r>
          </w:p>
        </w:tc>
        <w:tc>
          <w:tcPr>
            <w:tcW w:w="1276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lastRenderedPageBreak/>
              <w:t>24.04.2017</w:t>
            </w:r>
          </w:p>
        </w:tc>
        <w:tc>
          <w:tcPr>
            <w:tcW w:w="1134" w:type="dxa"/>
            <w:shd w:val="clear" w:color="auto" w:fill="auto"/>
          </w:tcPr>
          <w:p w:rsidR="008C167A" w:rsidRPr="000875C4" w:rsidRDefault="008C167A" w:rsidP="00FB7657">
            <w:pPr>
              <w:rPr>
                <w:sz w:val="20"/>
              </w:rPr>
            </w:pPr>
            <w:r w:rsidRPr="000875C4">
              <w:rPr>
                <w:sz w:val="20"/>
              </w:rPr>
              <w:t>23.04.2019</w:t>
            </w:r>
          </w:p>
        </w:tc>
        <w:tc>
          <w:tcPr>
            <w:tcW w:w="1276" w:type="dxa"/>
            <w:vMerge/>
            <w:shd w:val="clear" w:color="auto" w:fill="auto"/>
          </w:tcPr>
          <w:p w:rsidR="008C167A" w:rsidRPr="003D253F" w:rsidRDefault="008C167A" w:rsidP="00FB7657">
            <w:pPr>
              <w:ind w:left="113"/>
              <w:rPr>
                <w:bCs/>
                <w:sz w:val="20"/>
              </w:rPr>
            </w:pPr>
          </w:p>
        </w:tc>
      </w:tr>
    </w:tbl>
    <w:p w:rsidR="00943C03" w:rsidRDefault="00943C03" w:rsidP="00943C03">
      <w:pPr>
        <w:pStyle w:val="ListParagraph"/>
        <w:tabs>
          <w:tab w:val="left" w:pos="0"/>
          <w:tab w:val="left" w:pos="709"/>
        </w:tabs>
        <w:ind w:left="1307"/>
        <w:jc w:val="both"/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8110D8">
        <w:rPr>
          <w:i/>
          <w:color w:val="000000"/>
          <w:sz w:val="22"/>
          <w:lang w:val="lv-LV"/>
        </w:rPr>
        <w:t>.</w:t>
      </w:r>
      <w:r w:rsidR="00D863D5">
        <w:rPr>
          <w:i/>
          <w:color w:val="000000"/>
          <w:sz w:val="22"/>
          <w:lang w:val="lv-LV"/>
        </w:rPr>
        <w:t xml:space="preserve"> </w:t>
      </w:r>
    </w:p>
    <w:p w:rsidR="0055308D" w:rsidRPr="003B2A0E" w:rsidRDefault="0055308D" w:rsidP="0055308D">
      <w:pPr>
        <w:rPr>
          <w:i/>
          <w:sz w:val="22"/>
        </w:rPr>
      </w:pPr>
    </w:p>
    <w:p w:rsidR="008110D8" w:rsidRDefault="00A14723" w:rsidP="008110D8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110D8" w:rsidP="008110D8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8110D8">
        <w:rPr>
          <w:i/>
          <w:sz w:val="18"/>
          <w:szCs w:val="18"/>
        </w:rPr>
        <w:t>0</w:t>
      </w:r>
      <w:r>
        <w:rPr>
          <w:i/>
          <w:sz w:val="18"/>
          <w:szCs w:val="18"/>
        </w:rPr>
        <w:t>.0</w:t>
      </w:r>
      <w:r w:rsidR="008110D8">
        <w:rPr>
          <w:i/>
          <w:sz w:val="18"/>
          <w:szCs w:val="18"/>
        </w:rPr>
        <w:t>4</w:t>
      </w:r>
      <w:r>
        <w:rPr>
          <w:i/>
          <w:sz w:val="18"/>
          <w:szCs w:val="18"/>
        </w:rPr>
        <w:t>.2017., Jelgava</w:t>
      </w:r>
    </w:p>
    <w:sectPr w:rsidR="00210C92" w:rsidRPr="003B2A0E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099" w:rsidRDefault="00CD4099" w:rsidP="00434F22">
      <w:r>
        <w:separator/>
      </w:r>
    </w:p>
  </w:endnote>
  <w:endnote w:type="continuationSeparator" w:id="0">
    <w:p w:rsidR="00CD4099" w:rsidRDefault="00CD409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099" w:rsidRDefault="00CD4099" w:rsidP="00434F22">
      <w:r>
        <w:separator/>
      </w:r>
    </w:p>
  </w:footnote>
  <w:footnote w:type="continuationSeparator" w:id="0">
    <w:p w:rsidR="00CD4099" w:rsidRDefault="00CD4099" w:rsidP="00434F22">
      <w:r>
        <w:continuationSeparator/>
      </w:r>
    </w:p>
  </w:footnote>
  <w:footnote w:id="1">
    <w:p w:rsidR="008C167A" w:rsidRPr="000875C4" w:rsidRDefault="008C167A" w:rsidP="008C167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D4099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3DE9C-D7E2-4C08-9D9D-DE84DDB1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2386</Words>
  <Characters>1361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2017-04-20T08:44:00Z</dcterms:created>
  <dcterms:modified xsi:type="dcterms:W3CDTF">2017-04-20T08:44:00Z</dcterms:modified>
</cp:coreProperties>
</file>