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2B6E6E" w:rsidP="00FB0ADE">
      <w:pPr>
        <w:tabs>
          <w:tab w:val="left" w:pos="709"/>
        </w:tabs>
        <w:jc w:val="center"/>
      </w:pPr>
      <w:proofErr w:type="spellStart"/>
      <w:r>
        <w:t>Dobelē</w:t>
      </w:r>
      <w:proofErr w:type="spellEnd"/>
    </w:p>
    <w:p w:rsidR="00FB0ADE" w:rsidRPr="00856E1F" w:rsidRDefault="00AC0E8A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717B84">
        <w:rPr>
          <w:sz w:val="22"/>
        </w:rPr>
        <w:t>9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C0E8A">
        <w:rPr>
          <w:sz w:val="22"/>
        </w:rPr>
        <w:t>6</w:t>
      </w:r>
      <w:r w:rsidRPr="0097432E">
        <w:rPr>
          <w:sz w:val="22"/>
        </w:rPr>
        <w:t>.</w:t>
      </w:r>
    </w:p>
    <w:p w:rsidR="00717B84" w:rsidRDefault="00717B84" w:rsidP="00717B84">
      <w:pPr>
        <w:rPr>
          <w:b/>
          <w:szCs w:val="24"/>
        </w:rPr>
      </w:pPr>
      <w:r>
        <w:rPr>
          <w:b/>
          <w:szCs w:val="24"/>
        </w:rPr>
        <w:t xml:space="preserve">Par </w:t>
      </w:r>
      <w:proofErr w:type="spellStart"/>
      <w:r>
        <w:rPr>
          <w:b/>
          <w:szCs w:val="24"/>
        </w:rPr>
        <w:t>līdzekļu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piešķiršanu</w:t>
      </w:r>
      <w:proofErr w:type="spellEnd"/>
      <w:r>
        <w:rPr>
          <w:b/>
          <w:szCs w:val="24"/>
        </w:rPr>
        <w:t xml:space="preserve"> no </w:t>
      </w:r>
      <w:proofErr w:type="spellStart"/>
      <w:r>
        <w:rPr>
          <w:b/>
          <w:szCs w:val="24"/>
        </w:rPr>
        <w:t>pašvaldību</w:t>
      </w:r>
      <w:proofErr w:type="spellEnd"/>
      <w:r>
        <w:rPr>
          <w:b/>
          <w:szCs w:val="24"/>
        </w:rPr>
        <w:t xml:space="preserve"> </w:t>
      </w:r>
      <w:proofErr w:type="spellStart"/>
      <w:r>
        <w:rPr>
          <w:b/>
          <w:szCs w:val="24"/>
        </w:rPr>
        <w:t>dotācijām</w:t>
      </w:r>
      <w:proofErr w:type="spellEnd"/>
    </w:p>
    <w:p w:rsidR="00717B84" w:rsidRDefault="00717B84" w:rsidP="00717B84">
      <w:pPr>
        <w:rPr>
          <w:szCs w:val="24"/>
        </w:rPr>
      </w:pPr>
    </w:p>
    <w:p w:rsidR="00717B84" w:rsidRDefault="00717B84" w:rsidP="00717B84">
      <w:pPr>
        <w:rPr>
          <w:szCs w:val="24"/>
        </w:rPr>
      </w:pPr>
    </w:p>
    <w:p w:rsidR="00717B84" w:rsidRDefault="00717B84" w:rsidP="00717B84">
      <w:pPr>
        <w:jc w:val="both"/>
        <w:rPr>
          <w:b/>
          <w:spacing w:val="26"/>
          <w:szCs w:val="24"/>
        </w:rPr>
      </w:pPr>
      <w:r>
        <w:rPr>
          <w:szCs w:val="24"/>
        </w:rPr>
        <w:tab/>
      </w:r>
      <w:r>
        <w:t xml:space="preserve">Lai </w:t>
      </w:r>
      <w:proofErr w:type="spellStart"/>
      <w:r>
        <w:t>nodrošinātu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starptautisko</w:t>
      </w:r>
      <w:proofErr w:type="spellEnd"/>
      <w:r>
        <w:t xml:space="preserve"> </w:t>
      </w:r>
      <w:proofErr w:type="spellStart"/>
      <w:r>
        <w:t>sadarbību</w:t>
      </w:r>
      <w:proofErr w:type="spellEnd"/>
      <w:r>
        <w:t xml:space="preserve">, </w:t>
      </w: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noslēgtajiem</w:t>
      </w:r>
      <w:proofErr w:type="spellEnd"/>
      <w:r>
        <w:t xml:space="preserve"> </w:t>
      </w:r>
      <w:proofErr w:type="spellStart"/>
      <w:r>
        <w:t>līgumiem</w:t>
      </w:r>
      <w:proofErr w:type="spellEnd"/>
      <w:r>
        <w:t xml:space="preserve"> </w:t>
      </w:r>
      <w:proofErr w:type="spellStart"/>
      <w:r>
        <w:t>starp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pašvaldībām</w:t>
      </w:r>
      <w:proofErr w:type="spellEnd"/>
      <w:r>
        <w:t xml:space="preserve">, </w:t>
      </w: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17</w:t>
      </w:r>
      <w:r>
        <w:rPr>
          <w:szCs w:val="24"/>
          <w:vertAlign w:val="superscript"/>
        </w:rPr>
        <w:t>1</w:t>
      </w:r>
      <w:r>
        <w:t xml:space="preserve">. </w:t>
      </w:r>
      <w:proofErr w:type="spellStart"/>
      <w:proofErr w:type="gramStart"/>
      <w:r>
        <w:t>panta</w:t>
      </w:r>
      <w:proofErr w:type="spellEnd"/>
      <w:proofErr w:type="gramEnd"/>
      <w:r>
        <w:t xml:space="preserve"> 1.daļas 3. </w:t>
      </w:r>
      <w:proofErr w:type="spellStart"/>
      <w:proofErr w:type="gramStart"/>
      <w:r>
        <w:t>punktu</w:t>
      </w:r>
      <w:proofErr w:type="spellEnd"/>
      <w:proofErr w:type="gramEnd"/>
      <w:r>
        <w:t>,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plānošanas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</w:t>
      </w:r>
      <w:proofErr w:type="spellEnd"/>
      <w:r>
        <w:rPr>
          <w:szCs w:val="24"/>
        </w:rPr>
        <w:t xml:space="preserve"> </w:t>
      </w:r>
      <w:proofErr w:type="spellStart"/>
      <w:r>
        <w:rPr>
          <w:b/>
          <w:spacing w:val="26"/>
          <w:szCs w:val="24"/>
        </w:rPr>
        <w:t>nolemj</w:t>
      </w:r>
      <w:proofErr w:type="spellEnd"/>
      <w:r>
        <w:rPr>
          <w:b/>
          <w:spacing w:val="26"/>
          <w:szCs w:val="24"/>
        </w:rPr>
        <w:t>:</w:t>
      </w:r>
    </w:p>
    <w:p w:rsidR="00717B84" w:rsidRDefault="00717B84" w:rsidP="00717B84">
      <w:pPr>
        <w:rPr>
          <w:szCs w:val="24"/>
        </w:rPr>
      </w:pPr>
    </w:p>
    <w:p w:rsidR="00717B84" w:rsidRDefault="00717B84" w:rsidP="00717B84">
      <w:pPr>
        <w:numPr>
          <w:ilvl w:val="0"/>
          <w:numId w:val="25"/>
        </w:numPr>
        <w:suppressAutoHyphens/>
        <w:spacing w:after="120"/>
        <w:jc w:val="both"/>
        <w:rPr>
          <w:szCs w:val="24"/>
        </w:rPr>
      </w:pPr>
      <w:proofErr w:type="spellStart"/>
      <w:r>
        <w:rPr>
          <w:szCs w:val="24"/>
        </w:rPr>
        <w:t>Piešķirt</w:t>
      </w:r>
      <w:proofErr w:type="spellEnd"/>
      <w:r>
        <w:rPr>
          <w:szCs w:val="24"/>
        </w:rPr>
        <w:t xml:space="preserve"> 1200</w:t>
      </w:r>
      <w:proofErr w:type="gramStart"/>
      <w:r>
        <w:rPr>
          <w:szCs w:val="24"/>
        </w:rPr>
        <w:t>,00</w:t>
      </w:r>
      <w:proofErr w:type="gramEnd"/>
      <w:r>
        <w:rPr>
          <w:szCs w:val="24"/>
        </w:rPr>
        <w:t xml:space="preserve"> EUR (</w:t>
      </w:r>
      <w:proofErr w:type="spellStart"/>
      <w:r>
        <w:rPr>
          <w:szCs w:val="24"/>
        </w:rPr>
        <w:t>viens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tūkstotis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divi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simti</w:t>
      </w:r>
      <w:proofErr w:type="spellEnd"/>
      <w:r>
        <w:rPr>
          <w:szCs w:val="24"/>
        </w:rPr>
        <w:t xml:space="preserve"> euro, 00 </w:t>
      </w:r>
      <w:proofErr w:type="spellStart"/>
      <w:r>
        <w:rPr>
          <w:szCs w:val="24"/>
        </w:rPr>
        <w:t>centi</w:t>
      </w:r>
      <w:proofErr w:type="spellEnd"/>
      <w:r>
        <w:rPr>
          <w:szCs w:val="24"/>
        </w:rPr>
        <w:t xml:space="preserve">)  </w:t>
      </w:r>
      <w:proofErr w:type="spellStart"/>
      <w:r>
        <w:rPr>
          <w:szCs w:val="24"/>
        </w:rPr>
        <w:t>Imeretijas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pašvaldību</w:t>
      </w:r>
      <w:proofErr w:type="spellEnd"/>
      <w:r>
        <w:rPr>
          <w:szCs w:val="24"/>
        </w:rPr>
        <w:t xml:space="preserve"> ( </w:t>
      </w:r>
      <w:proofErr w:type="spellStart"/>
      <w:r>
        <w:rPr>
          <w:szCs w:val="24"/>
        </w:rPr>
        <w:t>Gruzija</w:t>
      </w:r>
      <w:proofErr w:type="spellEnd"/>
      <w:r>
        <w:rPr>
          <w:szCs w:val="24"/>
        </w:rPr>
        <w:t xml:space="preserve">) </w:t>
      </w:r>
      <w:proofErr w:type="spellStart"/>
      <w:r>
        <w:rPr>
          <w:szCs w:val="24"/>
        </w:rPr>
        <w:t>delegācijas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uzņemšanai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reģionā</w:t>
      </w:r>
      <w:proofErr w:type="spellEnd"/>
      <w:r>
        <w:rPr>
          <w:szCs w:val="24"/>
        </w:rPr>
        <w:t xml:space="preserve">. </w:t>
      </w:r>
    </w:p>
    <w:p w:rsidR="00717B84" w:rsidRDefault="00717B84" w:rsidP="00717B84">
      <w:pPr>
        <w:numPr>
          <w:ilvl w:val="0"/>
          <w:numId w:val="25"/>
        </w:numPr>
        <w:suppressAutoHyphens/>
        <w:spacing w:after="120"/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>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lietā</w:t>
      </w:r>
      <w:bookmarkStart w:id="0" w:name="_GoBack"/>
      <w:bookmarkEnd w:id="0"/>
      <w:r w:rsidR="00AC0E8A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C0E8A" w:rsidP="00F64A73">
      <w:pPr>
        <w:pStyle w:val="NoSpacing"/>
      </w:pPr>
      <w:r>
        <w:t>18</w:t>
      </w:r>
      <w:r w:rsidR="00A14723">
        <w:t>.</w:t>
      </w:r>
      <w:r w:rsidR="00A14723" w:rsidRPr="00070D5B">
        <w:t>0</w:t>
      </w:r>
      <w:r>
        <w:t>5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429" w:rsidRDefault="00150429" w:rsidP="00434F22">
      <w:r>
        <w:separator/>
      </w:r>
    </w:p>
  </w:endnote>
  <w:endnote w:type="continuationSeparator" w:id="0">
    <w:p w:rsidR="00150429" w:rsidRDefault="0015042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429" w:rsidRDefault="00150429" w:rsidP="00434F22">
      <w:r>
        <w:separator/>
      </w:r>
    </w:p>
  </w:footnote>
  <w:footnote w:type="continuationSeparator" w:id="0">
    <w:p w:rsidR="00150429" w:rsidRDefault="0015042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6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0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7"/>
  </w:num>
  <w:num w:numId="14">
    <w:abstractNumId w:val="14"/>
  </w:num>
  <w:num w:numId="15">
    <w:abstractNumId w:val="22"/>
  </w:num>
  <w:num w:numId="16">
    <w:abstractNumId w:val="11"/>
  </w:num>
  <w:num w:numId="17">
    <w:abstractNumId w:val="5"/>
  </w:num>
  <w:num w:numId="18">
    <w:abstractNumId w:val="7"/>
  </w:num>
  <w:num w:numId="19">
    <w:abstractNumId w:val="6"/>
  </w:num>
  <w:num w:numId="20">
    <w:abstractNumId w:val="12"/>
  </w:num>
  <w:num w:numId="21">
    <w:abstractNumId w:val="15"/>
  </w:num>
  <w:num w:numId="22">
    <w:abstractNumId w:val="18"/>
  </w:num>
  <w:num w:numId="23">
    <w:abstractNumId w:val="16"/>
  </w:num>
  <w:num w:numId="24">
    <w:abstractNumId w:val="4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906B9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D0106B-4FEB-407E-932E-968F9C4EF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628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2016-05-23T09:43:00Z</dcterms:created>
  <dcterms:modified xsi:type="dcterms:W3CDTF">2016-05-23T09:43:00Z</dcterms:modified>
</cp:coreProperties>
</file>