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A14723" w:rsidP="00FB0ADE">
      <w:pPr>
        <w:tabs>
          <w:tab w:val="left" w:pos="709"/>
        </w:tabs>
        <w:jc w:val="center"/>
      </w:pPr>
      <w:proofErr w:type="spellStart"/>
      <w:r>
        <w:t>Jēkabpils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A14723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A14723"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A14723">
        <w:rPr>
          <w:sz w:val="22"/>
        </w:rPr>
        <w:t>61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14723">
        <w:rPr>
          <w:sz w:val="22"/>
        </w:rPr>
        <w:t>3</w:t>
      </w:r>
      <w:r w:rsidRPr="0097432E">
        <w:rPr>
          <w:sz w:val="22"/>
        </w:rPr>
        <w:t>.</w:t>
      </w:r>
    </w:p>
    <w:p w:rsidR="00A14723" w:rsidRPr="00434F22" w:rsidRDefault="00A14723" w:rsidP="00A14723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>“Uzņēmēju dienas Zemgalē 2016”</w:t>
      </w:r>
    </w:p>
    <w:p w:rsidR="00A14723" w:rsidRPr="0062226F" w:rsidRDefault="00A14723" w:rsidP="00A14723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A14723" w:rsidRPr="00434F22" w:rsidRDefault="00A14723" w:rsidP="00A14723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</w:t>
      </w:r>
      <w:r>
        <w:rPr>
          <w:lang w:val="lv-LV"/>
        </w:rPr>
        <w:t xml:space="preserve">a attīstības padome </w:t>
      </w:r>
      <w:r w:rsidRPr="00434F22">
        <w:rPr>
          <w:b/>
          <w:lang w:val="lv-LV"/>
        </w:rPr>
        <w:t>n o l e m j:</w:t>
      </w:r>
    </w:p>
    <w:p w:rsidR="00A14723" w:rsidRPr="00434F22" w:rsidRDefault="00A14723" w:rsidP="00A14723">
      <w:pPr>
        <w:rPr>
          <w:b/>
          <w:color w:val="FF0000"/>
          <w:lang w:val="lv-LV"/>
        </w:rPr>
      </w:pPr>
    </w:p>
    <w:p w:rsidR="00A14723" w:rsidRPr="00DE4C41" w:rsidRDefault="00A14723" w:rsidP="00A14723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>izstādē</w:t>
      </w:r>
      <w:r w:rsidRPr="00434F22">
        <w:rPr>
          <w:b/>
          <w:szCs w:val="24"/>
          <w:lang w:val="lv-LV"/>
        </w:rPr>
        <w:t xml:space="preserve"> </w:t>
      </w:r>
      <w:r w:rsidRPr="002B166A">
        <w:rPr>
          <w:b/>
          <w:szCs w:val="24"/>
          <w:lang w:val="lv-LV"/>
        </w:rPr>
        <w:t>“Uzņēmēju dienas Zemgalē 2016”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 xml:space="preserve">(turpmāk – izstāde), kas notiks 2016. gada </w:t>
      </w:r>
      <w:r>
        <w:rPr>
          <w:szCs w:val="24"/>
          <w:lang w:val="lv-LV"/>
        </w:rPr>
        <w:t>29.-30.</w:t>
      </w:r>
      <w:r w:rsidRPr="002B166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aprīlī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A14723" w:rsidRPr="00DE4C41" w:rsidRDefault="00A14723" w:rsidP="00A14723">
      <w:pPr>
        <w:numPr>
          <w:ilvl w:val="0"/>
          <w:numId w:val="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A14723" w:rsidRDefault="00A14723" w:rsidP="00A14723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administrācijai </w:t>
      </w:r>
      <w:r>
        <w:rPr>
          <w:szCs w:val="24"/>
          <w:lang w:val="lv-LV"/>
        </w:rPr>
        <w:t xml:space="preserve">sadarbībā ar Zemgales Tūrisma asociāciju </w:t>
      </w:r>
      <w:r w:rsidRPr="00434F22">
        <w:rPr>
          <w:szCs w:val="24"/>
          <w:lang w:val="lv-LV"/>
        </w:rPr>
        <w:t>organizēt dalību izstādē.</w:t>
      </w:r>
    </w:p>
    <w:p w:rsidR="00A14723" w:rsidRDefault="00A14723" w:rsidP="00A14723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1600</w:t>
      </w:r>
      <w:r w:rsidRPr="00434F22">
        <w:rPr>
          <w:szCs w:val="24"/>
          <w:lang w:val="lv-LV"/>
        </w:rPr>
        <w:t xml:space="preserve"> EUR apmērā.</w:t>
      </w:r>
    </w:p>
    <w:p w:rsidR="00A14723" w:rsidRPr="00434F22" w:rsidRDefault="00A14723" w:rsidP="00A14723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A14723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A14723" w:rsidRPr="00070D5B" w:rsidRDefault="00A14723" w:rsidP="00070D5B">
      <w:pPr>
        <w:pStyle w:val="NoSpacing"/>
      </w:pPr>
      <w:r>
        <w:t>17.</w:t>
      </w:r>
      <w:r w:rsidRPr="00070D5B">
        <w:t>0</w:t>
      </w:r>
      <w:r>
        <w:t>2</w:t>
      </w:r>
      <w:r w:rsidRPr="00070D5B">
        <w:t>.201</w:t>
      </w:r>
      <w:r>
        <w:t>6</w:t>
      </w:r>
      <w:r w:rsidRPr="00070D5B">
        <w:t>., Jelgavā</w:t>
      </w:r>
      <w:bookmarkStart w:id="0" w:name="_GoBack"/>
      <w:bookmarkEnd w:id="0"/>
    </w:p>
    <w:p w:rsidR="00A14723" w:rsidRDefault="00A14723" w:rsidP="002922D1">
      <w:pPr>
        <w:rPr>
          <w:szCs w:val="24"/>
        </w:rPr>
      </w:pPr>
    </w:p>
    <w:p w:rsidR="00A14723" w:rsidRDefault="00A14723" w:rsidP="002922D1">
      <w:pPr>
        <w:rPr>
          <w:szCs w:val="24"/>
        </w:rPr>
      </w:pP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8BE" w:rsidRDefault="000828BE" w:rsidP="00434F22">
      <w:r>
        <w:separator/>
      </w:r>
    </w:p>
  </w:endnote>
  <w:endnote w:type="continuationSeparator" w:id="0">
    <w:p w:rsidR="000828BE" w:rsidRDefault="000828B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8BE" w:rsidRDefault="000828BE" w:rsidP="00434F22">
      <w:r>
        <w:separator/>
      </w:r>
    </w:p>
  </w:footnote>
  <w:footnote w:type="continuationSeparator" w:id="0">
    <w:p w:rsidR="000828BE" w:rsidRDefault="000828B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0"/>
  </w:num>
  <w:num w:numId="15">
    <w:abstractNumId w:val="15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828BE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FE7B0-4528-458C-8CBF-69EBF611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2016-02-12T12:00:00Z</cp:lastPrinted>
  <dcterms:created xsi:type="dcterms:W3CDTF">2016-02-17T07:02:00Z</dcterms:created>
  <dcterms:modified xsi:type="dcterms:W3CDTF">2016-02-17T07:02:00Z</dcterms:modified>
</cp:coreProperties>
</file>