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519B" w:rsidRPr="00003DB2" w:rsidRDefault="0097075D" w:rsidP="00B5519B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right"/>
        <w:rPr>
          <w:rFonts w:ascii="Times New Roman" w:hAnsi="Times New Roman"/>
          <w:szCs w:val="24"/>
          <w:lang w:eastAsia="en-US"/>
        </w:rPr>
      </w:pP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  <w:t xml:space="preserve"> </w:t>
      </w: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  <w:r w:rsidRPr="00003DB2">
        <w:rPr>
          <w:rFonts w:ascii="Times New Roman" w:hAnsi="Times New Roman"/>
          <w:noProof/>
          <w:sz w:val="17"/>
          <w:szCs w:val="17"/>
        </w:rPr>
        <w:drawing>
          <wp:inline distT="0" distB="0" distL="0" distR="0">
            <wp:extent cx="666750" cy="1019175"/>
            <wp:effectExtent l="0" t="0" r="0" b="9525"/>
            <wp:docPr id="1" name="Picture 1" descr="mazais-gerbonis-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zais-gerbonis-m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519B" w:rsidRPr="00003DB2" w:rsidRDefault="00B5519B" w:rsidP="00B5519B">
      <w:pPr>
        <w:pStyle w:val="Header"/>
        <w:tabs>
          <w:tab w:val="center" w:pos="4393"/>
          <w:tab w:val="right" w:pos="8787"/>
        </w:tabs>
        <w:spacing w:line="276" w:lineRule="auto"/>
        <w:ind w:right="750"/>
        <w:rPr>
          <w:rFonts w:ascii="Times New Roman" w:hAnsi="Times New Roman"/>
          <w:sz w:val="17"/>
          <w:szCs w:val="17"/>
        </w:rPr>
      </w:pP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003DB2">
        <w:rPr>
          <w:rFonts w:ascii="Times New Roman" w:hAnsi="Times New Roman"/>
          <w:sz w:val="28"/>
          <w:szCs w:val="28"/>
        </w:rPr>
        <w:t>L A T V I J A S</w:t>
      </w:r>
      <w:proofErr w:type="gramStart"/>
      <w:r w:rsidRPr="00003DB2">
        <w:rPr>
          <w:rFonts w:ascii="Times New Roman" w:hAnsi="Times New Roman"/>
          <w:sz w:val="28"/>
          <w:szCs w:val="28"/>
        </w:rPr>
        <w:t xml:space="preserve">    </w:t>
      </w:r>
      <w:proofErr w:type="gramEnd"/>
      <w:r w:rsidRPr="00003DB2">
        <w:rPr>
          <w:rFonts w:ascii="Times New Roman" w:hAnsi="Times New Roman"/>
          <w:sz w:val="28"/>
          <w:szCs w:val="28"/>
        </w:rPr>
        <w:t>R E P U B L I K A</w:t>
      </w: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</w:p>
    <w:p w:rsidR="00B5519B" w:rsidRPr="00003DB2" w:rsidRDefault="00B5519B" w:rsidP="00B5519B">
      <w:pPr>
        <w:pStyle w:val="Header"/>
        <w:pBdr>
          <w:bottom w:val="single" w:sz="12" w:space="1" w:color="auto"/>
        </w:pBdr>
        <w:tabs>
          <w:tab w:val="clear" w:pos="8306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b/>
          <w:sz w:val="36"/>
          <w:szCs w:val="36"/>
        </w:rPr>
      </w:pPr>
      <w:r w:rsidRPr="00003DB2">
        <w:rPr>
          <w:rFonts w:ascii="Times New Roman" w:hAnsi="Times New Roman"/>
          <w:b/>
          <w:sz w:val="36"/>
          <w:szCs w:val="36"/>
        </w:rPr>
        <w:t>ZEMGALES PLĀNOŠANAS REĢIONS</w:t>
      </w:r>
    </w:p>
    <w:p w:rsidR="00B5519B" w:rsidRPr="00003DB2" w:rsidRDefault="00B5519B" w:rsidP="00B5519B">
      <w:pPr>
        <w:pStyle w:val="Header"/>
        <w:tabs>
          <w:tab w:val="left" w:pos="8931"/>
        </w:tabs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003DB2">
        <w:rPr>
          <w:rFonts w:ascii="Times New Roman" w:hAnsi="Times New Roman"/>
          <w:sz w:val="18"/>
          <w:szCs w:val="18"/>
        </w:rPr>
        <w:t xml:space="preserve">Katoļu iela 2b, Jelgava, LV-3001, reģ. Nr. 90002182529, tālr. (371) 63027549, fakss 63084949; e-pasts: zpr@zpr.gov.lv </w:t>
      </w:r>
    </w:p>
    <w:p w:rsidR="002E7C3A" w:rsidRDefault="002E7C3A" w:rsidP="008B7AEB">
      <w:pPr>
        <w:jc w:val="center"/>
        <w:rPr>
          <w:lang w:val="lv-LV"/>
        </w:rPr>
      </w:pPr>
    </w:p>
    <w:p w:rsidR="005B358F" w:rsidRDefault="005B358F" w:rsidP="005B358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:rsidR="00242C83" w:rsidRDefault="005B358F" w:rsidP="00FB0ADE">
      <w:pPr>
        <w:jc w:val="center"/>
        <w:rPr>
          <w:b/>
        </w:rPr>
      </w:pPr>
      <w:r>
        <w:rPr>
          <w:b/>
          <w:bCs/>
          <w:sz w:val="28"/>
        </w:rPr>
        <w:t>LĒMUMS</w:t>
      </w:r>
    </w:p>
    <w:p w:rsidR="00FB0ADE" w:rsidRPr="0046555D" w:rsidRDefault="00B5768F" w:rsidP="00FB0ADE">
      <w:pPr>
        <w:tabs>
          <w:tab w:val="left" w:pos="709"/>
        </w:tabs>
        <w:jc w:val="center"/>
      </w:pPr>
      <w:proofErr w:type="spellStart"/>
      <w:r>
        <w:t>Krustpils</w:t>
      </w:r>
      <w:proofErr w:type="spellEnd"/>
      <w:r w:rsidR="00BE20E4">
        <w:t xml:space="preserve"> </w:t>
      </w:r>
      <w:proofErr w:type="spellStart"/>
      <w:r w:rsidR="00BE20E4">
        <w:t>novads</w:t>
      </w:r>
      <w:proofErr w:type="spellEnd"/>
    </w:p>
    <w:p w:rsidR="00FB0ADE" w:rsidRPr="00856E1F" w:rsidRDefault="00BE20E4" w:rsidP="00FB0ADE">
      <w:pPr>
        <w:tabs>
          <w:tab w:val="left" w:pos="709"/>
        </w:tabs>
        <w:rPr>
          <w:bCs/>
          <w:iCs/>
          <w:szCs w:val="24"/>
        </w:rPr>
      </w:pPr>
      <w:r>
        <w:rPr>
          <w:bCs/>
          <w:iCs/>
          <w:szCs w:val="24"/>
        </w:rPr>
        <w:t>2</w:t>
      </w:r>
      <w:r w:rsidR="00B5768F">
        <w:rPr>
          <w:bCs/>
          <w:iCs/>
          <w:szCs w:val="24"/>
        </w:rPr>
        <w:t>4</w:t>
      </w:r>
      <w:r w:rsidR="00FB0ADE">
        <w:rPr>
          <w:bCs/>
          <w:iCs/>
          <w:szCs w:val="24"/>
        </w:rPr>
        <w:t>.</w:t>
      </w:r>
      <w:r>
        <w:rPr>
          <w:bCs/>
          <w:iCs/>
          <w:szCs w:val="24"/>
        </w:rPr>
        <w:t>1</w:t>
      </w:r>
      <w:r w:rsidR="00B5768F">
        <w:rPr>
          <w:bCs/>
          <w:iCs/>
          <w:szCs w:val="24"/>
        </w:rPr>
        <w:t>1</w:t>
      </w:r>
      <w:r w:rsidR="00FB0ADE">
        <w:rPr>
          <w:bCs/>
          <w:iCs/>
          <w:szCs w:val="24"/>
        </w:rPr>
        <w:t>.2015.</w:t>
      </w:r>
    </w:p>
    <w:p w:rsidR="00FB0ADE" w:rsidRDefault="00FB0ADE" w:rsidP="00FB0ADE">
      <w:pPr>
        <w:jc w:val="center"/>
        <w:rPr>
          <w:b/>
          <w:bCs/>
          <w:sz w:val="28"/>
        </w:rPr>
      </w:pPr>
    </w:p>
    <w:p w:rsidR="00FB0ADE" w:rsidRPr="003B4F76" w:rsidRDefault="00FB0ADE" w:rsidP="00FB0ADE">
      <w:pPr>
        <w:tabs>
          <w:tab w:val="left" w:pos="8364"/>
        </w:tabs>
        <w:jc w:val="right"/>
        <w:rPr>
          <w:sz w:val="22"/>
        </w:rPr>
      </w:pPr>
      <w:r>
        <w:rPr>
          <w:sz w:val="22"/>
        </w:rPr>
        <w:t>Nr.1</w:t>
      </w:r>
      <w:r w:rsidR="00313127">
        <w:rPr>
          <w:sz w:val="22"/>
        </w:rPr>
        <w:t>4</w:t>
      </w:r>
      <w:r w:rsidR="00B5768F">
        <w:rPr>
          <w:sz w:val="22"/>
        </w:rPr>
        <w:t>6</w:t>
      </w:r>
      <w:r>
        <w:rPr>
          <w:sz w:val="22"/>
        </w:rPr>
        <w:t>.</w:t>
      </w:r>
    </w:p>
    <w:p w:rsidR="00FB0ADE" w:rsidRPr="0097432E" w:rsidRDefault="00FB0ADE" w:rsidP="00FB0ADE">
      <w:pPr>
        <w:tabs>
          <w:tab w:val="left" w:pos="8364"/>
        </w:tabs>
        <w:jc w:val="right"/>
        <w:rPr>
          <w:sz w:val="22"/>
        </w:rPr>
      </w:pPr>
      <w:r w:rsidRPr="0097432E">
        <w:rPr>
          <w:sz w:val="22"/>
        </w:rPr>
        <w:t>Prot. Nr.</w:t>
      </w:r>
      <w:r w:rsidR="00B5768F">
        <w:rPr>
          <w:sz w:val="22"/>
        </w:rPr>
        <w:t>30</w:t>
      </w:r>
      <w:r w:rsidRPr="0097432E">
        <w:rPr>
          <w:sz w:val="22"/>
        </w:rPr>
        <w:t>.</w:t>
      </w:r>
    </w:p>
    <w:p w:rsidR="0097432E" w:rsidRDefault="0097432E" w:rsidP="0097432E">
      <w:pPr>
        <w:jc w:val="both"/>
        <w:rPr>
          <w:b/>
          <w:sz w:val="22"/>
        </w:rPr>
      </w:pPr>
    </w:p>
    <w:p w:rsidR="00B5768F" w:rsidRPr="00856E1F" w:rsidRDefault="00B5768F" w:rsidP="00B5768F">
      <w:pPr>
        <w:pStyle w:val="Heading4"/>
        <w:tabs>
          <w:tab w:val="left" w:pos="709"/>
        </w:tabs>
        <w:rPr>
          <w:sz w:val="24"/>
          <w:szCs w:val="24"/>
        </w:rPr>
      </w:pPr>
      <w:r w:rsidRPr="00856E1F">
        <w:rPr>
          <w:sz w:val="24"/>
          <w:szCs w:val="24"/>
        </w:rPr>
        <w:t>Par grozījumiem ZPR 201</w:t>
      </w:r>
      <w:r>
        <w:rPr>
          <w:sz w:val="24"/>
          <w:szCs w:val="24"/>
        </w:rPr>
        <w:t>5</w:t>
      </w:r>
      <w:r w:rsidRPr="00856E1F">
        <w:rPr>
          <w:sz w:val="24"/>
          <w:szCs w:val="24"/>
        </w:rPr>
        <w:t>. gada budžetā</w:t>
      </w:r>
    </w:p>
    <w:p w:rsidR="00B5768F" w:rsidRPr="00856E1F" w:rsidRDefault="00B5768F" w:rsidP="00B5768F">
      <w:pPr>
        <w:pStyle w:val="Subtitle"/>
        <w:tabs>
          <w:tab w:val="left" w:pos="709"/>
        </w:tabs>
        <w:jc w:val="both"/>
        <w:rPr>
          <w:b w:val="0"/>
          <w:bCs/>
          <w:sz w:val="24"/>
          <w:szCs w:val="24"/>
        </w:rPr>
      </w:pPr>
      <w:r w:rsidRPr="00856E1F">
        <w:rPr>
          <w:b w:val="0"/>
          <w:bCs/>
          <w:sz w:val="24"/>
          <w:szCs w:val="24"/>
        </w:rPr>
        <w:t xml:space="preserve"> </w:t>
      </w:r>
    </w:p>
    <w:p w:rsidR="00B5768F" w:rsidRPr="00856E1F" w:rsidRDefault="00B5768F" w:rsidP="00B5768F">
      <w:pPr>
        <w:pStyle w:val="Subtitle"/>
        <w:tabs>
          <w:tab w:val="left" w:pos="709"/>
        </w:tabs>
        <w:jc w:val="both"/>
        <w:rPr>
          <w:sz w:val="24"/>
          <w:szCs w:val="24"/>
        </w:rPr>
      </w:pPr>
      <w:r w:rsidRPr="00856E1F">
        <w:rPr>
          <w:b w:val="0"/>
          <w:bCs/>
          <w:sz w:val="24"/>
          <w:szCs w:val="24"/>
        </w:rPr>
        <w:tab/>
        <w:t xml:space="preserve">Lai nodrošinātu Zemgales plānošanas reģiona darbību apstiprināto Zemgales plānošanas dokumentu izpildei, pamatojoties uz Zemgales plānošanas reģiona nolikumu, Zemgales plānošanas reģiona attīstības padome </w:t>
      </w:r>
      <w:r w:rsidRPr="00856E1F">
        <w:rPr>
          <w:sz w:val="24"/>
          <w:szCs w:val="24"/>
        </w:rPr>
        <w:t>n o l e m j :</w:t>
      </w:r>
    </w:p>
    <w:p w:rsidR="00B5768F" w:rsidRPr="00856E1F" w:rsidRDefault="00B5768F" w:rsidP="00B5768F">
      <w:pPr>
        <w:pStyle w:val="Subtitle"/>
        <w:tabs>
          <w:tab w:val="left" w:pos="709"/>
        </w:tabs>
        <w:jc w:val="both"/>
        <w:rPr>
          <w:b w:val="0"/>
          <w:bCs/>
          <w:sz w:val="24"/>
          <w:szCs w:val="24"/>
        </w:rPr>
      </w:pPr>
    </w:p>
    <w:p w:rsidR="00B5768F" w:rsidRPr="00856E1F" w:rsidRDefault="00B5768F" w:rsidP="00B5768F">
      <w:pPr>
        <w:pStyle w:val="Subtitle"/>
        <w:tabs>
          <w:tab w:val="left" w:pos="709"/>
        </w:tabs>
        <w:ind w:firstLine="142"/>
        <w:jc w:val="both"/>
        <w:rPr>
          <w:b w:val="0"/>
          <w:bCs/>
          <w:sz w:val="24"/>
          <w:szCs w:val="24"/>
        </w:rPr>
      </w:pPr>
    </w:p>
    <w:p w:rsidR="00B5768F" w:rsidRDefault="00B5768F" w:rsidP="00B5768F">
      <w:pPr>
        <w:numPr>
          <w:ilvl w:val="0"/>
          <w:numId w:val="4"/>
        </w:numPr>
        <w:tabs>
          <w:tab w:val="left" w:pos="709"/>
        </w:tabs>
        <w:ind w:left="0" w:firstLine="142"/>
        <w:jc w:val="both"/>
        <w:rPr>
          <w:szCs w:val="24"/>
        </w:rPr>
      </w:pPr>
      <w:proofErr w:type="spellStart"/>
      <w:r w:rsidRPr="003471E9">
        <w:rPr>
          <w:szCs w:val="24"/>
        </w:rPr>
        <w:t>Palielināt</w:t>
      </w:r>
      <w:proofErr w:type="spellEnd"/>
      <w:r w:rsidRPr="003471E9">
        <w:rPr>
          <w:szCs w:val="24"/>
        </w:rPr>
        <w:t xml:space="preserve"> ZPR 201</w:t>
      </w:r>
      <w:r>
        <w:rPr>
          <w:szCs w:val="24"/>
        </w:rPr>
        <w:t>5</w:t>
      </w:r>
      <w:r w:rsidRPr="003471E9">
        <w:rPr>
          <w:szCs w:val="24"/>
        </w:rPr>
        <w:t xml:space="preserve">. </w:t>
      </w:r>
      <w:proofErr w:type="spellStart"/>
      <w:proofErr w:type="gramStart"/>
      <w:r w:rsidRPr="003471E9">
        <w:rPr>
          <w:szCs w:val="24"/>
        </w:rPr>
        <w:t>gada</w:t>
      </w:r>
      <w:proofErr w:type="spellEnd"/>
      <w:proofErr w:type="gramEnd"/>
      <w:r w:rsidRPr="003471E9">
        <w:rPr>
          <w:szCs w:val="24"/>
        </w:rPr>
        <w:t xml:space="preserve"> </w:t>
      </w:r>
      <w:proofErr w:type="spellStart"/>
      <w:r w:rsidRPr="003471E9">
        <w:rPr>
          <w:szCs w:val="24"/>
        </w:rPr>
        <w:t>budžetu</w:t>
      </w:r>
      <w:proofErr w:type="spellEnd"/>
      <w:r w:rsidRPr="003471E9">
        <w:rPr>
          <w:szCs w:val="24"/>
        </w:rPr>
        <w:t xml:space="preserve"> </w:t>
      </w:r>
      <w:proofErr w:type="spellStart"/>
      <w:r w:rsidRPr="003471E9">
        <w:rPr>
          <w:szCs w:val="24"/>
        </w:rPr>
        <w:t>ieņēmum</w:t>
      </w:r>
      <w:r w:rsidRPr="004C4895">
        <w:rPr>
          <w:szCs w:val="24"/>
        </w:rPr>
        <w:t>us</w:t>
      </w:r>
      <w:proofErr w:type="spellEnd"/>
      <w:r w:rsidRPr="004C4895">
        <w:rPr>
          <w:szCs w:val="24"/>
        </w:rPr>
        <w:t xml:space="preserve"> par </w:t>
      </w:r>
      <w:r w:rsidRPr="004C4895">
        <w:rPr>
          <w:b/>
          <w:i/>
          <w:szCs w:val="24"/>
        </w:rPr>
        <w:t xml:space="preserve">EUR </w:t>
      </w:r>
      <w:r>
        <w:rPr>
          <w:b/>
          <w:i/>
          <w:szCs w:val="24"/>
        </w:rPr>
        <w:t>36 404</w:t>
      </w:r>
      <w:r w:rsidRPr="004C4895">
        <w:rPr>
          <w:b/>
          <w:bCs/>
          <w:i/>
          <w:iCs/>
          <w:szCs w:val="24"/>
        </w:rPr>
        <w:t xml:space="preserve"> </w:t>
      </w:r>
      <w:r w:rsidRPr="004C4895">
        <w:rPr>
          <w:szCs w:val="24"/>
        </w:rPr>
        <w:t>(</w:t>
      </w:r>
      <w:proofErr w:type="spellStart"/>
      <w:r>
        <w:rPr>
          <w:szCs w:val="24"/>
        </w:rPr>
        <w:t>trīsdesmit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seši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tūkstoši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četri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simti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četri</w:t>
      </w:r>
      <w:proofErr w:type="spellEnd"/>
      <w:r>
        <w:rPr>
          <w:szCs w:val="24"/>
        </w:rPr>
        <w:t xml:space="preserve"> </w:t>
      </w:r>
      <w:proofErr w:type="spellStart"/>
      <w:r w:rsidRPr="004C4895">
        <w:rPr>
          <w:szCs w:val="24"/>
        </w:rPr>
        <w:t>eiro</w:t>
      </w:r>
      <w:proofErr w:type="spellEnd"/>
      <w:r w:rsidRPr="004C4895">
        <w:rPr>
          <w:szCs w:val="24"/>
        </w:rPr>
        <w:t>).</w:t>
      </w:r>
      <w:r w:rsidRPr="003471E9">
        <w:rPr>
          <w:szCs w:val="24"/>
        </w:rPr>
        <w:t xml:space="preserve"> </w:t>
      </w:r>
    </w:p>
    <w:p w:rsidR="00B5768F" w:rsidRPr="0093564B" w:rsidRDefault="00B5768F" w:rsidP="00B5768F">
      <w:pPr>
        <w:numPr>
          <w:ilvl w:val="0"/>
          <w:numId w:val="4"/>
        </w:numPr>
        <w:tabs>
          <w:tab w:val="left" w:pos="709"/>
        </w:tabs>
        <w:ind w:left="0" w:firstLine="142"/>
        <w:jc w:val="both"/>
        <w:rPr>
          <w:szCs w:val="24"/>
        </w:rPr>
      </w:pPr>
      <w:proofErr w:type="spellStart"/>
      <w:r w:rsidRPr="0093564B">
        <w:rPr>
          <w:szCs w:val="24"/>
        </w:rPr>
        <w:t>Palielināt</w:t>
      </w:r>
      <w:proofErr w:type="spellEnd"/>
      <w:r w:rsidRPr="0093564B">
        <w:rPr>
          <w:szCs w:val="24"/>
        </w:rPr>
        <w:t xml:space="preserve"> ZPR 201</w:t>
      </w:r>
      <w:r>
        <w:rPr>
          <w:szCs w:val="24"/>
        </w:rPr>
        <w:t>5</w:t>
      </w:r>
      <w:r w:rsidRPr="0093564B">
        <w:rPr>
          <w:szCs w:val="24"/>
        </w:rPr>
        <w:t xml:space="preserve">. </w:t>
      </w:r>
      <w:proofErr w:type="spellStart"/>
      <w:proofErr w:type="gramStart"/>
      <w:r w:rsidRPr="0093564B">
        <w:rPr>
          <w:szCs w:val="24"/>
        </w:rPr>
        <w:t>gada</w:t>
      </w:r>
      <w:proofErr w:type="spellEnd"/>
      <w:proofErr w:type="gramEnd"/>
      <w:r w:rsidRPr="0093564B">
        <w:rPr>
          <w:szCs w:val="24"/>
        </w:rPr>
        <w:t xml:space="preserve"> </w:t>
      </w:r>
      <w:proofErr w:type="spellStart"/>
      <w:r w:rsidRPr="0093564B">
        <w:rPr>
          <w:szCs w:val="24"/>
        </w:rPr>
        <w:t>budžeta</w:t>
      </w:r>
      <w:proofErr w:type="spellEnd"/>
      <w:r w:rsidRPr="0093564B">
        <w:rPr>
          <w:szCs w:val="24"/>
        </w:rPr>
        <w:t xml:space="preserve"> </w:t>
      </w:r>
      <w:proofErr w:type="spellStart"/>
      <w:r w:rsidRPr="0093564B">
        <w:rPr>
          <w:szCs w:val="24"/>
        </w:rPr>
        <w:t>izdevumus</w:t>
      </w:r>
      <w:proofErr w:type="spellEnd"/>
      <w:r w:rsidRPr="0093564B">
        <w:rPr>
          <w:szCs w:val="24"/>
        </w:rPr>
        <w:t xml:space="preserve"> par </w:t>
      </w:r>
      <w:r w:rsidRPr="004C4895">
        <w:rPr>
          <w:b/>
          <w:i/>
          <w:szCs w:val="24"/>
        </w:rPr>
        <w:t xml:space="preserve">EUR </w:t>
      </w:r>
      <w:r>
        <w:rPr>
          <w:b/>
          <w:i/>
          <w:szCs w:val="24"/>
        </w:rPr>
        <w:t xml:space="preserve">36 404 </w:t>
      </w:r>
      <w:r w:rsidRPr="003471E9">
        <w:rPr>
          <w:szCs w:val="24"/>
        </w:rPr>
        <w:t>(</w:t>
      </w:r>
      <w:proofErr w:type="spellStart"/>
      <w:r>
        <w:rPr>
          <w:szCs w:val="24"/>
        </w:rPr>
        <w:t>trīsdesmit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seši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tūkstoši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četri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simti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četri</w:t>
      </w:r>
      <w:proofErr w:type="spellEnd"/>
      <w:r>
        <w:rPr>
          <w:szCs w:val="24"/>
        </w:rPr>
        <w:t xml:space="preserve"> </w:t>
      </w:r>
      <w:proofErr w:type="spellStart"/>
      <w:r w:rsidRPr="004C4895">
        <w:rPr>
          <w:szCs w:val="24"/>
        </w:rPr>
        <w:t>eiro</w:t>
      </w:r>
      <w:proofErr w:type="spellEnd"/>
      <w:r>
        <w:rPr>
          <w:szCs w:val="24"/>
        </w:rPr>
        <w:t>).</w:t>
      </w:r>
    </w:p>
    <w:p w:rsidR="00B5768F" w:rsidRDefault="00B5768F" w:rsidP="00B5768F">
      <w:pPr>
        <w:numPr>
          <w:ilvl w:val="0"/>
          <w:numId w:val="4"/>
        </w:numPr>
        <w:tabs>
          <w:tab w:val="left" w:pos="709"/>
        </w:tabs>
        <w:ind w:left="0" w:firstLine="142"/>
        <w:jc w:val="both"/>
        <w:rPr>
          <w:szCs w:val="24"/>
        </w:rPr>
      </w:pPr>
      <w:proofErr w:type="spellStart"/>
      <w:r w:rsidRPr="003804F0">
        <w:rPr>
          <w:szCs w:val="24"/>
        </w:rPr>
        <w:t>Uzdot</w:t>
      </w:r>
      <w:proofErr w:type="spellEnd"/>
      <w:r w:rsidRPr="003804F0">
        <w:rPr>
          <w:szCs w:val="24"/>
        </w:rPr>
        <w:t xml:space="preserve"> ZPR </w:t>
      </w:r>
      <w:proofErr w:type="spellStart"/>
      <w:r w:rsidRPr="003804F0">
        <w:rPr>
          <w:szCs w:val="24"/>
        </w:rPr>
        <w:t>grāmatvedībai</w:t>
      </w:r>
      <w:proofErr w:type="spellEnd"/>
      <w:r w:rsidRPr="003804F0">
        <w:rPr>
          <w:szCs w:val="24"/>
        </w:rPr>
        <w:t xml:space="preserve"> </w:t>
      </w:r>
      <w:proofErr w:type="spellStart"/>
      <w:r w:rsidRPr="003804F0">
        <w:rPr>
          <w:szCs w:val="24"/>
        </w:rPr>
        <w:t>precizēt</w:t>
      </w:r>
      <w:proofErr w:type="spellEnd"/>
      <w:r w:rsidRPr="003804F0">
        <w:rPr>
          <w:szCs w:val="24"/>
        </w:rPr>
        <w:t xml:space="preserve"> ZPR 201</w:t>
      </w:r>
      <w:r>
        <w:rPr>
          <w:szCs w:val="24"/>
        </w:rPr>
        <w:t>5</w:t>
      </w:r>
      <w:r w:rsidRPr="003804F0">
        <w:rPr>
          <w:szCs w:val="24"/>
        </w:rPr>
        <w:t xml:space="preserve">. </w:t>
      </w:r>
      <w:proofErr w:type="spellStart"/>
      <w:r w:rsidRPr="003804F0">
        <w:rPr>
          <w:szCs w:val="24"/>
        </w:rPr>
        <w:t>gada</w:t>
      </w:r>
      <w:proofErr w:type="spellEnd"/>
      <w:r w:rsidRPr="003804F0">
        <w:rPr>
          <w:szCs w:val="24"/>
        </w:rPr>
        <w:t xml:space="preserve"> </w:t>
      </w:r>
      <w:proofErr w:type="spellStart"/>
      <w:r w:rsidRPr="003804F0">
        <w:rPr>
          <w:szCs w:val="24"/>
        </w:rPr>
        <w:t>budžeta</w:t>
      </w:r>
      <w:proofErr w:type="spellEnd"/>
      <w:r w:rsidRPr="003804F0">
        <w:rPr>
          <w:szCs w:val="24"/>
        </w:rPr>
        <w:t xml:space="preserve"> </w:t>
      </w:r>
      <w:proofErr w:type="spellStart"/>
      <w:r w:rsidRPr="003804F0">
        <w:rPr>
          <w:szCs w:val="24"/>
        </w:rPr>
        <w:t>ieņēmumus</w:t>
      </w:r>
      <w:proofErr w:type="spellEnd"/>
      <w:r w:rsidRPr="003804F0">
        <w:rPr>
          <w:szCs w:val="24"/>
        </w:rPr>
        <w:t>:</w:t>
      </w:r>
    </w:p>
    <w:p w:rsidR="00B5768F" w:rsidRPr="003804F0" w:rsidRDefault="00B5768F" w:rsidP="00B5768F">
      <w:pPr>
        <w:tabs>
          <w:tab w:val="left" w:pos="709"/>
        </w:tabs>
        <w:ind w:left="142"/>
        <w:jc w:val="both"/>
        <w:rPr>
          <w:szCs w:val="24"/>
        </w:rPr>
      </w:pPr>
    </w:p>
    <w:p w:rsidR="00B5768F" w:rsidRPr="00590F52" w:rsidRDefault="00B5768F" w:rsidP="00B5768F">
      <w:pPr>
        <w:numPr>
          <w:ilvl w:val="1"/>
          <w:numId w:val="4"/>
        </w:numPr>
        <w:tabs>
          <w:tab w:val="left" w:pos="709"/>
        </w:tabs>
        <w:jc w:val="both"/>
        <w:rPr>
          <w:szCs w:val="24"/>
        </w:rPr>
      </w:pPr>
      <w:proofErr w:type="spellStart"/>
      <w:r>
        <w:rPr>
          <w:szCs w:val="24"/>
        </w:rPr>
        <w:t>ieņēmumus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palielinot</w:t>
      </w:r>
      <w:proofErr w:type="spellEnd"/>
      <w:r>
        <w:rPr>
          <w:szCs w:val="24"/>
        </w:rPr>
        <w:t xml:space="preserve"> par </w:t>
      </w:r>
      <w:r w:rsidRPr="00071257">
        <w:rPr>
          <w:szCs w:val="24"/>
        </w:rPr>
        <w:t xml:space="preserve">EUR </w:t>
      </w:r>
      <w:r>
        <w:rPr>
          <w:bCs/>
          <w:szCs w:val="24"/>
        </w:rPr>
        <w:t>6673</w:t>
      </w:r>
      <w:r w:rsidRPr="00071257">
        <w:rPr>
          <w:szCs w:val="24"/>
        </w:rPr>
        <w:t xml:space="preserve">,- </w:t>
      </w:r>
      <w:proofErr w:type="spellStart"/>
      <w:r w:rsidRPr="00071257">
        <w:rPr>
          <w:szCs w:val="24"/>
        </w:rPr>
        <w:t>projektam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Nr</w:t>
      </w:r>
      <w:proofErr w:type="spellEnd"/>
      <w:r>
        <w:rPr>
          <w:szCs w:val="24"/>
        </w:rPr>
        <w:t xml:space="preserve">. </w:t>
      </w:r>
      <w:r w:rsidRPr="00590F52">
        <w:rPr>
          <w:szCs w:val="24"/>
        </w:rPr>
        <w:t>IEE/12/BWI/337/S12.659667 -</w:t>
      </w:r>
      <w:r>
        <w:rPr>
          <w:szCs w:val="24"/>
        </w:rPr>
        <w:t xml:space="preserve"> </w:t>
      </w:r>
      <w:proofErr w:type="spellStart"/>
      <w:r w:rsidRPr="00590F52">
        <w:rPr>
          <w:szCs w:val="24"/>
        </w:rPr>
        <w:t>Profesion</w:t>
      </w:r>
      <w:r w:rsidRPr="00590F52">
        <w:rPr>
          <w:rFonts w:hint="eastAsia"/>
          <w:szCs w:val="24"/>
        </w:rPr>
        <w:t>ā</w:t>
      </w:r>
      <w:r w:rsidRPr="00590F52">
        <w:rPr>
          <w:szCs w:val="24"/>
        </w:rPr>
        <w:t>l</w:t>
      </w:r>
      <w:r w:rsidRPr="00590F52">
        <w:rPr>
          <w:rFonts w:hint="eastAsia"/>
          <w:szCs w:val="24"/>
        </w:rPr>
        <w:t>ā</w:t>
      </w:r>
      <w:r w:rsidRPr="00590F52">
        <w:rPr>
          <w:szCs w:val="24"/>
        </w:rPr>
        <w:t>s</w:t>
      </w:r>
      <w:proofErr w:type="spellEnd"/>
      <w:r w:rsidRPr="00590F52">
        <w:rPr>
          <w:szCs w:val="24"/>
        </w:rPr>
        <w:t xml:space="preserve"> </w:t>
      </w:r>
      <w:proofErr w:type="spellStart"/>
      <w:r w:rsidRPr="00590F52">
        <w:rPr>
          <w:szCs w:val="24"/>
        </w:rPr>
        <w:t>pilnveides</w:t>
      </w:r>
      <w:proofErr w:type="spellEnd"/>
      <w:r w:rsidRPr="00590F52">
        <w:rPr>
          <w:szCs w:val="24"/>
        </w:rPr>
        <w:t xml:space="preserve"> </w:t>
      </w:r>
      <w:proofErr w:type="spellStart"/>
      <w:r w:rsidRPr="00590F52">
        <w:rPr>
          <w:szCs w:val="24"/>
        </w:rPr>
        <w:t>izgl</w:t>
      </w:r>
      <w:r w:rsidRPr="00590F52">
        <w:rPr>
          <w:rFonts w:hint="eastAsia"/>
          <w:szCs w:val="24"/>
        </w:rPr>
        <w:t>ī</w:t>
      </w:r>
      <w:r w:rsidRPr="00590F52">
        <w:rPr>
          <w:szCs w:val="24"/>
        </w:rPr>
        <w:t>t</w:t>
      </w:r>
      <w:r w:rsidRPr="00590F52">
        <w:rPr>
          <w:rFonts w:hint="eastAsia"/>
          <w:szCs w:val="24"/>
        </w:rPr>
        <w:t>ī</w:t>
      </w:r>
      <w:r w:rsidRPr="00590F52">
        <w:rPr>
          <w:szCs w:val="24"/>
        </w:rPr>
        <w:t>bas</w:t>
      </w:r>
      <w:proofErr w:type="spellEnd"/>
      <w:r w:rsidRPr="00590F52">
        <w:rPr>
          <w:szCs w:val="24"/>
        </w:rPr>
        <w:t xml:space="preserve"> </w:t>
      </w:r>
      <w:proofErr w:type="spellStart"/>
      <w:r w:rsidRPr="00590F52">
        <w:rPr>
          <w:szCs w:val="24"/>
        </w:rPr>
        <w:t>programmu</w:t>
      </w:r>
      <w:proofErr w:type="spellEnd"/>
      <w:r w:rsidRPr="00590F52">
        <w:rPr>
          <w:szCs w:val="24"/>
        </w:rPr>
        <w:t xml:space="preserve"> </w:t>
      </w:r>
      <w:proofErr w:type="spellStart"/>
      <w:r w:rsidRPr="00590F52">
        <w:rPr>
          <w:szCs w:val="24"/>
        </w:rPr>
        <w:t>izstr</w:t>
      </w:r>
      <w:r w:rsidRPr="00590F52">
        <w:rPr>
          <w:rFonts w:hint="eastAsia"/>
          <w:szCs w:val="24"/>
        </w:rPr>
        <w:t>ā</w:t>
      </w:r>
      <w:r w:rsidRPr="00590F52">
        <w:rPr>
          <w:szCs w:val="24"/>
        </w:rPr>
        <w:t>de</w:t>
      </w:r>
      <w:proofErr w:type="spellEnd"/>
      <w:r w:rsidRPr="00590F52">
        <w:rPr>
          <w:szCs w:val="24"/>
        </w:rPr>
        <w:t xml:space="preserve"> </w:t>
      </w:r>
      <w:proofErr w:type="spellStart"/>
      <w:r w:rsidRPr="00590F52">
        <w:rPr>
          <w:szCs w:val="24"/>
        </w:rPr>
        <w:t>energoefekt</w:t>
      </w:r>
      <w:r w:rsidRPr="00590F52">
        <w:rPr>
          <w:rFonts w:hint="eastAsia"/>
          <w:szCs w:val="24"/>
        </w:rPr>
        <w:t>ī</w:t>
      </w:r>
      <w:r w:rsidRPr="00590F52">
        <w:rPr>
          <w:szCs w:val="24"/>
        </w:rPr>
        <w:t>vu</w:t>
      </w:r>
      <w:proofErr w:type="spellEnd"/>
      <w:r w:rsidRPr="00590F52">
        <w:rPr>
          <w:szCs w:val="24"/>
        </w:rPr>
        <w:t xml:space="preserve"> </w:t>
      </w:r>
      <w:proofErr w:type="spellStart"/>
      <w:r w:rsidRPr="00590F52">
        <w:rPr>
          <w:rFonts w:hint="eastAsia"/>
          <w:szCs w:val="24"/>
        </w:rPr>
        <w:t>ē</w:t>
      </w:r>
      <w:r w:rsidRPr="00590F52">
        <w:rPr>
          <w:szCs w:val="24"/>
        </w:rPr>
        <w:t>ku</w:t>
      </w:r>
      <w:proofErr w:type="spellEnd"/>
      <w:r w:rsidRPr="00590F52">
        <w:rPr>
          <w:szCs w:val="24"/>
        </w:rPr>
        <w:t xml:space="preserve"> </w:t>
      </w:r>
      <w:proofErr w:type="spellStart"/>
      <w:r w:rsidRPr="00590F52">
        <w:rPr>
          <w:szCs w:val="24"/>
        </w:rPr>
        <w:t>b</w:t>
      </w:r>
      <w:r w:rsidRPr="00590F52">
        <w:rPr>
          <w:rFonts w:hint="eastAsia"/>
          <w:szCs w:val="24"/>
        </w:rPr>
        <w:t>ū</w:t>
      </w:r>
      <w:r w:rsidRPr="00590F52">
        <w:rPr>
          <w:szCs w:val="24"/>
        </w:rPr>
        <w:t>vniec</w:t>
      </w:r>
      <w:r w:rsidRPr="00590F52">
        <w:rPr>
          <w:rFonts w:hint="eastAsia"/>
          <w:szCs w:val="24"/>
        </w:rPr>
        <w:t>ī</w:t>
      </w:r>
      <w:r w:rsidRPr="00590F52">
        <w:rPr>
          <w:szCs w:val="24"/>
        </w:rPr>
        <w:t>bas</w:t>
      </w:r>
      <w:proofErr w:type="spellEnd"/>
      <w:r w:rsidRPr="00590F52">
        <w:rPr>
          <w:szCs w:val="24"/>
        </w:rPr>
        <w:t xml:space="preserve"> </w:t>
      </w:r>
      <w:proofErr w:type="spellStart"/>
      <w:r w:rsidRPr="00590F52">
        <w:rPr>
          <w:szCs w:val="24"/>
        </w:rPr>
        <w:t>prasmju</w:t>
      </w:r>
      <w:proofErr w:type="spellEnd"/>
      <w:r w:rsidRPr="00590F52">
        <w:rPr>
          <w:szCs w:val="24"/>
        </w:rPr>
        <w:t xml:space="preserve"> </w:t>
      </w:r>
      <w:proofErr w:type="spellStart"/>
      <w:r w:rsidRPr="00590F52">
        <w:rPr>
          <w:szCs w:val="24"/>
        </w:rPr>
        <w:t>pilnveidei</w:t>
      </w:r>
      <w:proofErr w:type="spellEnd"/>
      <w:r w:rsidRPr="00590F52">
        <w:rPr>
          <w:szCs w:val="24"/>
        </w:rPr>
        <w:t xml:space="preserve"> </w:t>
      </w:r>
      <w:proofErr w:type="spellStart"/>
      <w:r w:rsidRPr="00590F52">
        <w:rPr>
          <w:szCs w:val="24"/>
        </w:rPr>
        <w:t>Latvij</w:t>
      </w:r>
      <w:r w:rsidRPr="00590F52">
        <w:rPr>
          <w:rFonts w:hint="eastAsia"/>
          <w:szCs w:val="24"/>
        </w:rPr>
        <w:t>ā</w:t>
      </w:r>
      <w:proofErr w:type="spellEnd"/>
      <w:r w:rsidRPr="00590F52">
        <w:rPr>
          <w:szCs w:val="24"/>
        </w:rPr>
        <w:t xml:space="preserve"> (BUILD UP SKILLS FORCE)</w:t>
      </w:r>
      <w:r>
        <w:rPr>
          <w:szCs w:val="24"/>
        </w:rPr>
        <w:t>;</w:t>
      </w:r>
    </w:p>
    <w:p w:rsidR="00B5768F" w:rsidRDefault="00B5768F" w:rsidP="00B5768F">
      <w:pPr>
        <w:numPr>
          <w:ilvl w:val="1"/>
          <w:numId w:val="4"/>
        </w:numPr>
        <w:tabs>
          <w:tab w:val="left" w:pos="709"/>
        </w:tabs>
        <w:jc w:val="both"/>
        <w:rPr>
          <w:szCs w:val="24"/>
        </w:rPr>
      </w:pPr>
      <w:proofErr w:type="spellStart"/>
      <w:proofErr w:type="gramStart"/>
      <w:r>
        <w:rPr>
          <w:szCs w:val="24"/>
        </w:rPr>
        <w:t>ieņēmumus</w:t>
      </w:r>
      <w:proofErr w:type="spellEnd"/>
      <w:proofErr w:type="gramEnd"/>
      <w:r>
        <w:rPr>
          <w:szCs w:val="24"/>
        </w:rPr>
        <w:t xml:space="preserve"> </w:t>
      </w:r>
      <w:proofErr w:type="spellStart"/>
      <w:r>
        <w:rPr>
          <w:szCs w:val="24"/>
        </w:rPr>
        <w:t>palielinot</w:t>
      </w:r>
      <w:proofErr w:type="spellEnd"/>
      <w:r>
        <w:rPr>
          <w:szCs w:val="24"/>
        </w:rPr>
        <w:t xml:space="preserve"> par EUR 29 731,- </w:t>
      </w:r>
      <w:proofErr w:type="spellStart"/>
      <w:r>
        <w:rPr>
          <w:szCs w:val="24"/>
        </w:rPr>
        <w:t>projektam</w:t>
      </w:r>
      <w:proofErr w:type="spellEnd"/>
      <w:r>
        <w:rPr>
          <w:szCs w:val="24"/>
        </w:rPr>
        <w:t xml:space="preserve"> </w:t>
      </w:r>
      <w:r w:rsidRPr="0046555D">
        <w:rPr>
          <w:szCs w:val="24"/>
        </w:rPr>
        <w:t>LLIV-288</w:t>
      </w:r>
      <w:r>
        <w:rPr>
          <w:szCs w:val="24"/>
        </w:rPr>
        <w:t xml:space="preserve"> </w:t>
      </w:r>
      <w:r w:rsidRPr="0046555D">
        <w:rPr>
          <w:szCs w:val="24"/>
        </w:rPr>
        <w:t>"</w:t>
      </w:r>
      <w:proofErr w:type="spellStart"/>
      <w:r w:rsidRPr="0046555D">
        <w:rPr>
          <w:szCs w:val="24"/>
        </w:rPr>
        <w:t>Aizsarg</w:t>
      </w:r>
      <w:r w:rsidRPr="0046555D">
        <w:rPr>
          <w:rFonts w:hint="eastAsia"/>
          <w:szCs w:val="24"/>
        </w:rPr>
        <w:t>ā</w:t>
      </w:r>
      <w:r w:rsidRPr="0046555D">
        <w:rPr>
          <w:szCs w:val="24"/>
        </w:rPr>
        <w:t>ta</w:t>
      </w:r>
      <w:proofErr w:type="spellEnd"/>
      <w:r w:rsidRPr="0046555D">
        <w:rPr>
          <w:szCs w:val="24"/>
        </w:rPr>
        <w:t xml:space="preserve"> </w:t>
      </w:r>
      <w:proofErr w:type="spellStart"/>
      <w:r w:rsidRPr="0046555D">
        <w:rPr>
          <w:szCs w:val="24"/>
        </w:rPr>
        <w:t>za</w:t>
      </w:r>
      <w:r w:rsidRPr="0046555D">
        <w:rPr>
          <w:rFonts w:hint="eastAsia"/>
          <w:szCs w:val="24"/>
        </w:rPr>
        <w:t>ļā</w:t>
      </w:r>
      <w:proofErr w:type="spellEnd"/>
      <w:r w:rsidRPr="0046555D">
        <w:rPr>
          <w:szCs w:val="24"/>
        </w:rPr>
        <w:t xml:space="preserve"> zona un </w:t>
      </w:r>
      <w:proofErr w:type="spellStart"/>
      <w:r w:rsidRPr="0046555D">
        <w:rPr>
          <w:rFonts w:hint="eastAsia"/>
          <w:szCs w:val="24"/>
        </w:rPr>
        <w:t>ū</w:t>
      </w:r>
      <w:r w:rsidRPr="0046555D">
        <w:rPr>
          <w:szCs w:val="24"/>
        </w:rPr>
        <w:t>denstilpnes</w:t>
      </w:r>
      <w:proofErr w:type="spellEnd"/>
      <w:r w:rsidRPr="0046555D">
        <w:rPr>
          <w:szCs w:val="24"/>
        </w:rPr>
        <w:t xml:space="preserve"> </w:t>
      </w:r>
      <w:proofErr w:type="spellStart"/>
      <w:r w:rsidRPr="0046555D">
        <w:rPr>
          <w:szCs w:val="24"/>
        </w:rPr>
        <w:t>Zemgal</w:t>
      </w:r>
      <w:r w:rsidRPr="0046555D">
        <w:rPr>
          <w:rFonts w:hint="eastAsia"/>
          <w:szCs w:val="24"/>
        </w:rPr>
        <w:t>ē</w:t>
      </w:r>
      <w:proofErr w:type="spellEnd"/>
      <w:r w:rsidRPr="0046555D">
        <w:rPr>
          <w:szCs w:val="24"/>
        </w:rPr>
        <w:t xml:space="preserve"> un </w:t>
      </w:r>
      <w:proofErr w:type="spellStart"/>
      <w:r w:rsidRPr="0046555D">
        <w:rPr>
          <w:szCs w:val="24"/>
        </w:rPr>
        <w:t>Zieme</w:t>
      </w:r>
      <w:r w:rsidRPr="0046555D">
        <w:rPr>
          <w:rFonts w:hint="eastAsia"/>
          <w:szCs w:val="24"/>
        </w:rPr>
        <w:t>ļ</w:t>
      </w:r>
      <w:r w:rsidRPr="0046555D">
        <w:rPr>
          <w:szCs w:val="24"/>
        </w:rPr>
        <w:t>lietuv</w:t>
      </w:r>
      <w:r w:rsidRPr="0046555D">
        <w:rPr>
          <w:rFonts w:hint="eastAsia"/>
          <w:szCs w:val="24"/>
        </w:rPr>
        <w:t>ā</w:t>
      </w:r>
      <w:proofErr w:type="spellEnd"/>
      <w:r w:rsidRPr="0046555D">
        <w:rPr>
          <w:szCs w:val="24"/>
        </w:rPr>
        <w:t>"</w:t>
      </w:r>
      <w:r>
        <w:rPr>
          <w:szCs w:val="24"/>
        </w:rPr>
        <w:t>.</w:t>
      </w:r>
    </w:p>
    <w:p w:rsidR="00B5768F" w:rsidRPr="00071257" w:rsidRDefault="00B5768F" w:rsidP="00B5768F">
      <w:pPr>
        <w:tabs>
          <w:tab w:val="left" w:pos="709"/>
        </w:tabs>
        <w:ind w:left="792"/>
        <w:jc w:val="both"/>
        <w:rPr>
          <w:szCs w:val="24"/>
        </w:rPr>
      </w:pPr>
    </w:p>
    <w:p w:rsidR="00B5768F" w:rsidRDefault="00B5768F" w:rsidP="00B5768F">
      <w:pPr>
        <w:numPr>
          <w:ilvl w:val="0"/>
          <w:numId w:val="4"/>
        </w:numPr>
        <w:tabs>
          <w:tab w:val="clear" w:pos="360"/>
          <w:tab w:val="left" w:pos="709"/>
          <w:tab w:val="num" w:pos="748"/>
        </w:tabs>
        <w:ind w:left="0" w:firstLine="142"/>
        <w:jc w:val="both"/>
        <w:rPr>
          <w:szCs w:val="24"/>
        </w:rPr>
      </w:pPr>
      <w:proofErr w:type="spellStart"/>
      <w:r w:rsidRPr="00043728">
        <w:rPr>
          <w:szCs w:val="24"/>
        </w:rPr>
        <w:t>Uzdot</w:t>
      </w:r>
      <w:proofErr w:type="spellEnd"/>
      <w:r w:rsidRPr="00043728">
        <w:rPr>
          <w:szCs w:val="24"/>
        </w:rPr>
        <w:t xml:space="preserve"> ZPR </w:t>
      </w:r>
      <w:proofErr w:type="spellStart"/>
      <w:r w:rsidRPr="00043728">
        <w:rPr>
          <w:szCs w:val="24"/>
        </w:rPr>
        <w:t>grāmatvedībai</w:t>
      </w:r>
      <w:proofErr w:type="spellEnd"/>
      <w:r w:rsidRPr="00043728">
        <w:rPr>
          <w:szCs w:val="24"/>
        </w:rPr>
        <w:t xml:space="preserve"> </w:t>
      </w:r>
      <w:proofErr w:type="spellStart"/>
      <w:r w:rsidRPr="00043728">
        <w:rPr>
          <w:szCs w:val="24"/>
        </w:rPr>
        <w:t>precizēt</w:t>
      </w:r>
      <w:proofErr w:type="spellEnd"/>
      <w:r w:rsidRPr="00043728">
        <w:rPr>
          <w:szCs w:val="24"/>
        </w:rPr>
        <w:t xml:space="preserve"> ZPR 201</w:t>
      </w:r>
      <w:r>
        <w:rPr>
          <w:szCs w:val="24"/>
        </w:rPr>
        <w:t>5</w:t>
      </w:r>
      <w:r w:rsidRPr="00043728">
        <w:rPr>
          <w:szCs w:val="24"/>
        </w:rPr>
        <w:t xml:space="preserve">. </w:t>
      </w:r>
      <w:proofErr w:type="spellStart"/>
      <w:r w:rsidRPr="00043728">
        <w:rPr>
          <w:szCs w:val="24"/>
        </w:rPr>
        <w:t>gada</w:t>
      </w:r>
      <w:proofErr w:type="spellEnd"/>
      <w:r w:rsidRPr="00043728">
        <w:rPr>
          <w:szCs w:val="24"/>
        </w:rPr>
        <w:t xml:space="preserve"> </w:t>
      </w:r>
      <w:proofErr w:type="spellStart"/>
      <w:r w:rsidRPr="00043728">
        <w:rPr>
          <w:szCs w:val="24"/>
        </w:rPr>
        <w:t>budžeta</w:t>
      </w:r>
      <w:proofErr w:type="spellEnd"/>
      <w:r w:rsidRPr="00043728">
        <w:rPr>
          <w:szCs w:val="24"/>
        </w:rPr>
        <w:t xml:space="preserve"> </w:t>
      </w:r>
      <w:proofErr w:type="spellStart"/>
      <w:r w:rsidRPr="00043728">
        <w:rPr>
          <w:szCs w:val="24"/>
        </w:rPr>
        <w:t>izdevumus</w:t>
      </w:r>
      <w:proofErr w:type="spellEnd"/>
      <w:r w:rsidRPr="00043728">
        <w:rPr>
          <w:szCs w:val="24"/>
        </w:rPr>
        <w:t>:</w:t>
      </w:r>
    </w:p>
    <w:p w:rsidR="00B5768F" w:rsidRPr="00685406" w:rsidRDefault="00B5768F" w:rsidP="00B5768F">
      <w:pPr>
        <w:tabs>
          <w:tab w:val="left" w:pos="709"/>
        </w:tabs>
        <w:ind w:left="792"/>
        <w:jc w:val="both"/>
        <w:rPr>
          <w:szCs w:val="24"/>
        </w:rPr>
      </w:pPr>
    </w:p>
    <w:p w:rsidR="00B5768F" w:rsidRDefault="00B5768F" w:rsidP="00B5768F">
      <w:pPr>
        <w:numPr>
          <w:ilvl w:val="1"/>
          <w:numId w:val="4"/>
        </w:numPr>
        <w:jc w:val="both"/>
        <w:rPr>
          <w:szCs w:val="24"/>
        </w:rPr>
      </w:pPr>
      <w:proofErr w:type="spellStart"/>
      <w:r w:rsidRPr="00A9459A">
        <w:rPr>
          <w:szCs w:val="24"/>
        </w:rPr>
        <w:t>izdevumus</w:t>
      </w:r>
      <w:proofErr w:type="spellEnd"/>
      <w:r w:rsidRPr="00A9459A">
        <w:rPr>
          <w:szCs w:val="24"/>
        </w:rPr>
        <w:t xml:space="preserve"> </w:t>
      </w:r>
      <w:proofErr w:type="spellStart"/>
      <w:r w:rsidRPr="00A9459A">
        <w:rPr>
          <w:szCs w:val="24"/>
        </w:rPr>
        <w:t>palielinot</w:t>
      </w:r>
      <w:proofErr w:type="spellEnd"/>
      <w:r w:rsidRPr="00A9459A">
        <w:rPr>
          <w:szCs w:val="24"/>
        </w:rPr>
        <w:t xml:space="preserve"> par </w:t>
      </w:r>
      <w:r w:rsidRPr="005F60D8">
        <w:rPr>
          <w:szCs w:val="24"/>
        </w:rPr>
        <w:t>EUR</w:t>
      </w:r>
      <w:r>
        <w:rPr>
          <w:szCs w:val="24"/>
        </w:rPr>
        <w:t xml:space="preserve"> 6673,-</w:t>
      </w:r>
      <w:r w:rsidRPr="005F60D8">
        <w:rPr>
          <w:szCs w:val="24"/>
        </w:rPr>
        <w:t xml:space="preserve"> </w:t>
      </w:r>
      <w:proofErr w:type="spellStart"/>
      <w:r w:rsidRPr="005F60D8">
        <w:rPr>
          <w:szCs w:val="24"/>
        </w:rPr>
        <w:t>projektam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Nr</w:t>
      </w:r>
      <w:proofErr w:type="spellEnd"/>
      <w:r>
        <w:rPr>
          <w:szCs w:val="24"/>
        </w:rPr>
        <w:t xml:space="preserve">. </w:t>
      </w:r>
      <w:r w:rsidRPr="00590F52">
        <w:rPr>
          <w:szCs w:val="24"/>
        </w:rPr>
        <w:t>IEE/12/BWI/337/S12.659667 -</w:t>
      </w:r>
      <w:r>
        <w:rPr>
          <w:szCs w:val="24"/>
        </w:rPr>
        <w:t xml:space="preserve"> </w:t>
      </w:r>
      <w:proofErr w:type="spellStart"/>
      <w:r w:rsidRPr="00590F52">
        <w:rPr>
          <w:szCs w:val="24"/>
        </w:rPr>
        <w:t>Profesion</w:t>
      </w:r>
      <w:r w:rsidRPr="00590F52">
        <w:rPr>
          <w:rFonts w:hint="eastAsia"/>
          <w:szCs w:val="24"/>
        </w:rPr>
        <w:t>ā</w:t>
      </w:r>
      <w:r w:rsidRPr="00590F52">
        <w:rPr>
          <w:szCs w:val="24"/>
        </w:rPr>
        <w:t>l</w:t>
      </w:r>
      <w:r w:rsidRPr="00590F52">
        <w:rPr>
          <w:rFonts w:hint="eastAsia"/>
          <w:szCs w:val="24"/>
        </w:rPr>
        <w:t>ā</w:t>
      </w:r>
      <w:r w:rsidRPr="00590F52">
        <w:rPr>
          <w:szCs w:val="24"/>
        </w:rPr>
        <w:t>s</w:t>
      </w:r>
      <w:proofErr w:type="spellEnd"/>
      <w:r w:rsidRPr="00590F52">
        <w:rPr>
          <w:szCs w:val="24"/>
        </w:rPr>
        <w:t xml:space="preserve"> </w:t>
      </w:r>
      <w:proofErr w:type="spellStart"/>
      <w:r w:rsidRPr="00590F52">
        <w:rPr>
          <w:szCs w:val="24"/>
        </w:rPr>
        <w:t>pilnveides</w:t>
      </w:r>
      <w:proofErr w:type="spellEnd"/>
      <w:r w:rsidRPr="00590F52">
        <w:rPr>
          <w:szCs w:val="24"/>
        </w:rPr>
        <w:t xml:space="preserve"> </w:t>
      </w:r>
      <w:proofErr w:type="spellStart"/>
      <w:r w:rsidRPr="00590F52">
        <w:rPr>
          <w:szCs w:val="24"/>
        </w:rPr>
        <w:t>izgl</w:t>
      </w:r>
      <w:r w:rsidRPr="00590F52">
        <w:rPr>
          <w:rFonts w:hint="eastAsia"/>
          <w:szCs w:val="24"/>
        </w:rPr>
        <w:t>ī</w:t>
      </w:r>
      <w:r w:rsidRPr="00590F52">
        <w:rPr>
          <w:szCs w:val="24"/>
        </w:rPr>
        <w:t>t</w:t>
      </w:r>
      <w:r w:rsidRPr="00590F52">
        <w:rPr>
          <w:rFonts w:hint="eastAsia"/>
          <w:szCs w:val="24"/>
        </w:rPr>
        <w:t>ī</w:t>
      </w:r>
      <w:r w:rsidRPr="00590F52">
        <w:rPr>
          <w:szCs w:val="24"/>
        </w:rPr>
        <w:t>bas</w:t>
      </w:r>
      <w:proofErr w:type="spellEnd"/>
      <w:r w:rsidRPr="00590F52">
        <w:rPr>
          <w:szCs w:val="24"/>
        </w:rPr>
        <w:t xml:space="preserve"> </w:t>
      </w:r>
      <w:proofErr w:type="spellStart"/>
      <w:r w:rsidRPr="00590F52">
        <w:rPr>
          <w:szCs w:val="24"/>
        </w:rPr>
        <w:t>programmu</w:t>
      </w:r>
      <w:proofErr w:type="spellEnd"/>
      <w:r w:rsidRPr="00590F52">
        <w:rPr>
          <w:szCs w:val="24"/>
        </w:rPr>
        <w:t xml:space="preserve"> </w:t>
      </w:r>
      <w:proofErr w:type="spellStart"/>
      <w:r w:rsidRPr="00590F52">
        <w:rPr>
          <w:szCs w:val="24"/>
        </w:rPr>
        <w:t>izstr</w:t>
      </w:r>
      <w:r w:rsidRPr="00590F52">
        <w:rPr>
          <w:rFonts w:hint="eastAsia"/>
          <w:szCs w:val="24"/>
        </w:rPr>
        <w:t>ā</w:t>
      </w:r>
      <w:r w:rsidRPr="00590F52">
        <w:rPr>
          <w:szCs w:val="24"/>
        </w:rPr>
        <w:t>de</w:t>
      </w:r>
      <w:proofErr w:type="spellEnd"/>
      <w:r w:rsidRPr="00590F52">
        <w:rPr>
          <w:szCs w:val="24"/>
        </w:rPr>
        <w:t xml:space="preserve"> </w:t>
      </w:r>
      <w:proofErr w:type="spellStart"/>
      <w:r w:rsidRPr="00590F52">
        <w:rPr>
          <w:szCs w:val="24"/>
        </w:rPr>
        <w:t>energoefekt</w:t>
      </w:r>
      <w:r w:rsidRPr="00590F52">
        <w:rPr>
          <w:rFonts w:hint="eastAsia"/>
          <w:szCs w:val="24"/>
        </w:rPr>
        <w:t>ī</w:t>
      </w:r>
      <w:r w:rsidRPr="00590F52">
        <w:rPr>
          <w:szCs w:val="24"/>
        </w:rPr>
        <w:t>vu</w:t>
      </w:r>
      <w:proofErr w:type="spellEnd"/>
      <w:r w:rsidRPr="00590F52">
        <w:rPr>
          <w:szCs w:val="24"/>
        </w:rPr>
        <w:t xml:space="preserve"> </w:t>
      </w:r>
      <w:proofErr w:type="spellStart"/>
      <w:r w:rsidRPr="00590F52">
        <w:rPr>
          <w:rFonts w:hint="eastAsia"/>
          <w:szCs w:val="24"/>
        </w:rPr>
        <w:t>ē</w:t>
      </w:r>
      <w:r w:rsidRPr="00590F52">
        <w:rPr>
          <w:szCs w:val="24"/>
        </w:rPr>
        <w:t>ku</w:t>
      </w:r>
      <w:proofErr w:type="spellEnd"/>
      <w:r w:rsidRPr="00590F52">
        <w:rPr>
          <w:szCs w:val="24"/>
        </w:rPr>
        <w:t xml:space="preserve"> </w:t>
      </w:r>
      <w:proofErr w:type="spellStart"/>
      <w:r w:rsidRPr="00590F52">
        <w:rPr>
          <w:szCs w:val="24"/>
        </w:rPr>
        <w:t>b</w:t>
      </w:r>
      <w:r w:rsidRPr="00590F52">
        <w:rPr>
          <w:rFonts w:hint="eastAsia"/>
          <w:szCs w:val="24"/>
        </w:rPr>
        <w:t>ū</w:t>
      </w:r>
      <w:r w:rsidRPr="00590F52">
        <w:rPr>
          <w:szCs w:val="24"/>
        </w:rPr>
        <w:t>vniec</w:t>
      </w:r>
      <w:r w:rsidRPr="00590F52">
        <w:rPr>
          <w:rFonts w:hint="eastAsia"/>
          <w:szCs w:val="24"/>
        </w:rPr>
        <w:t>ī</w:t>
      </w:r>
      <w:r w:rsidRPr="00590F52">
        <w:rPr>
          <w:szCs w:val="24"/>
        </w:rPr>
        <w:t>bas</w:t>
      </w:r>
      <w:proofErr w:type="spellEnd"/>
      <w:r w:rsidRPr="00590F52">
        <w:rPr>
          <w:szCs w:val="24"/>
        </w:rPr>
        <w:t xml:space="preserve"> </w:t>
      </w:r>
      <w:proofErr w:type="spellStart"/>
      <w:r w:rsidRPr="00590F52">
        <w:rPr>
          <w:szCs w:val="24"/>
        </w:rPr>
        <w:t>prasmju</w:t>
      </w:r>
      <w:proofErr w:type="spellEnd"/>
      <w:r w:rsidRPr="00590F52">
        <w:rPr>
          <w:szCs w:val="24"/>
        </w:rPr>
        <w:t xml:space="preserve"> </w:t>
      </w:r>
      <w:proofErr w:type="spellStart"/>
      <w:r w:rsidRPr="00590F52">
        <w:rPr>
          <w:szCs w:val="24"/>
        </w:rPr>
        <w:t>pilnveidei</w:t>
      </w:r>
      <w:proofErr w:type="spellEnd"/>
      <w:r w:rsidRPr="00590F52">
        <w:rPr>
          <w:szCs w:val="24"/>
        </w:rPr>
        <w:t xml:space="preserve"> </w:t>
      </w:r>
      <w:proofErr w:type="spellStart"/>
      <w:r w:rsidRPr="00590F52">
        <w:rPr>
          <w:szCs w:val="24"/>
        </w:rPr>
        <w:t>Latvij</w:t>
      </w:r>
      <w:r w:rsidRPr="00590F52">
        <w:rPr>
          <w:rFonts w:hint="eastAsia"/>
          <w:szCs w:val="24"/>
        </w:rPr>
        <w:t>ā</w:t>
      </w:r>
      <w:proofErr w:type="spellEnd"/>
      <w:r w:rsidRPr="00590F52">
        <w:rPr>
          <w:szCs w:val="24"/>
        </w:rPr>
        <w:t xml:space="preserve"> (BUILD UP SKILLS FORCE)</w:t>
      </w:r>
      <w:r>
        <w:rPr>
          <w:szCs w:val="24"/>
        </w:rPr>
        <w:t>;</w:t>
      </w:r>
    </w:p>
    <w:p w:rsidR="00B5768F" w:rsidRDefault="00B5768F" w:rsidP="00B5768F">
      <w:pPr>
        <w:numPr>
          <w:ilvl w:val="1"/>
          <w:numId w:val="4"/>
        </w:numPr>
        <w:jc w:val="both"/>
        <w:rPr>
          <w:szCs w:val="24"/>
        </w:rPr>
      </w:pPr>
      <w:proofErr w:type="spellStart"/>
      <w:proofErr w:type="gramStart"/>
      <w:r w:rsidRPr="00A9459A">
        <w:rPr>
          <w:szCs w:val="24"/>
        </w:rPr>
        <w:t>izdevumus</w:t>
      </w:r>
      <w:proofErr w:type="spellEnd"/>
      <w:proofErr w:type="gramEnd"/>
      <w:r w:rsidRPr="00A9459A">
        <w:rPr>
          <w:szCs w:val="24"/>
        </w:rPr>
        <w:t xml:space="preserve"> </w:t>
      </w:r>
      <w:proofErr w:type="spellStart"/>
      <w:r w:rsidRPr="00A9459A">
        <w:rPr>
          <w:szCs w:val="24"/>
        </w:rPr>
        <w:t>palielinot</w:t>
      </w:r>
      <w:proofErr w:type="spellEnd"/>
      <w:r w:rsidRPr="00A9459A">
        <w:rPr>
          <w:szCs w:val="24"/>
        </w:rPr>
        <w:t xml:space="preserve"> par </w:t>
      </w:r>
      <w:r w:rsidRPr="005F60D8">
        <w:rPr>
          <w:szCs w:val="24"/>
        </w:rPr>
        <w:t xml:space="preserve">EUR </w:t>
      </w:r>
      <w:r>
        <w:rPr>
          <w:szCs w:val="24"/>
        </w:rPr>
        <w:t>29 731,-</w:t>
      </w:r>
      <w:r w:rsidRPr="005F60D8">
        <w:rPr>
          <w:szCs w:val="24"/>
        </w:rPr>
        <w:t xml:space="preserve"> </w:t>
      </w:r>
      <w:proofErr w:type="spellStart"/>
      <w:r w:rsidRPr="005F60D8">
        <w:rPr>
          <w:szCs w:val="24"/>
        </w:rPr>
        <w:t>projektam</w:t>
      </w:r>
      <w:proofErr w:type="spellEnd"/>
      <w:r w:rsidRPr="005F60D8">
        <w:rPr>
          <w:szCs w:val="24"/>
        </w:rPr>
        <w:t xml:space="preserve"> </w:t>
      </w:r>
      <w:r w:rsidRPr="0046555D">
        <w:rPr>
          <w:szCs w:val="24"/>
        </w:rPr>
        <w:t>LLIV-288</w:t>
      </w:r>
      <w:r>
        <w:rPr>
          <w:szCs w:val="24"/>
        </w:rPr>
        <w:t xml:space="preserve"> “</w:t>
      </w:r>
      <w:proofErr w:type="spellStart"/>
      <w:r w:rsidRPr="0046555D">
        <w:rPr>
          <w:szCs w:val="24"/>
        </w:rPr>
        <w:t>Aizsarg</w:t>
      </w:r>
      <w:r w:rsidRPr="0046555D">
        <w:rPr>
          <w:rFonts w:hint="eastAsia"/>
          <w:szCs w:val="24"/>
        </w:rPr>
        <w:t>ā</w:t>
      </w:r>
      <w:r w:rsidRPr="0046555D">
        <w:rPr>
          <w:szCs w:val="24"/>
        </w:rPr>
        <w:t>ta</w:t>
      </w:r>
      <w:proofErr w:type="spellEnd"/>
      <w:r w:rsidRPr="0046555D">
        <w:rPr>
          <w:szCs w:val="24"/>
        </w:rPr>
        <w:t xml:space="preserve"> </w:t>
      </w:r>
      <w:proofErr w:type="spellStart"/>
      <w:r w:rsidRPr="0046555D">
        <w:rPr>
          <w:szCs w:val="24"/>
        </w:rPr>
        <w:t>za</w:t>
      </w:r>
      <w:r w:rsidRPr="0046555D">
        <w:rPr>
          <w:rFonts w:hint="eastAsia"/>
          <w:szCs w:val="24"/>
        </w:rPr>
        <w:t>ļā</w:t>
      </w:r>
      <w:proofErr w:type="spellEnd"/>
      <w:r w:rsidRPr="0046555D">
        <w:rPr>
          <w:szCs w:val="24"/>
        </w:rPr>
        <w:t xml:space="preserve"> zona un </w:t>
      </w:r>
      <w:proofErr w:type="spellStart"/>
      <w:r w:rsidRPr="0046555D">
        <w:rPr>
          <w:rFonts w:hint="eastAsia"/>
          <w:szCs w:val="24"/>
        </w:rPr>
        <w:t>ū</w:t>
      </w:r>
      <w:r w:rsidRPr="0046555D">
        <w:rPr>
          <w:szCs w:val="24"/>
        </w:rPr>
        <w:t>denstilpnes</w:t>
      </w:r>
      <w:proofErr w:type="spellEnd"/>
      <w:r w:rsidRPr="0046555D">
        <w:rPr>
          <w:szCs w:val="24"/>
        </w:rPr>
        <w:t xml:space="preserve"> </w:t>
      </w:r>
      <w:proofErr w:type="spellStart"/>
      <w:r w:rsidRPr="0046555D">
        <w:rPr>
          <w:szCs w:val="24"/>
        </w:rPr>
        <w:t>Zemgal</w:t>
      </w:r>
      <w:r w:rsidRPr="0046555D">
        <w:rPr>
          <w:rFonts w:hint="eastAsia"/>
          <w:szCs w:val="24"/>
        </w:rPr>
        <w:t>ē</w:t>
      </w:r>
      <w:proofErr w:type="spellEnd"/>
      <w:r w:rsidRPr="0046555D">
        <w:rPr>
          <w:szCs w:val="24"/>
        </w:rPr>
        <w:t xml:space="preserve"> un </w:t>
      </w:r>
      <w:proofErr w:type="spellStart"/>
      <w:r w:rsidRPr="0046555D">
        <w:rPr>
          <w:szCs w:val="24"/>
        </w:rPr>
        <w:t>Zieme</w:t>
      </w:r>
      <w:r w:rsidRPr="0046555D">
        <w:rPr>
          <w:rFonts w:hint="eastAsia"/>
          <w:szCs w:val="24"/>
        </w:rPr>
        <w:t>ļ</w:t>
      </w:r>
      <w:r w:rsidRPr="0046555D">
        <w:rPr>
          <w:szCs w:val="24"/>
        </w:rPr>
        <w:t>lietuv</w:t>
      </w:r>
      <w:r w:rsidRPr="0046555D">
        <w:rPr>
          <w:rFonts w:hint="eastAsia"/>
          <w:szCs w:val="24"/>
        </w:rPr>
        <w:t>ā</w:t>
      </w:r>
      <w:proofErr w:type="spellEnd"/>
      <w:r w:rsidRPr="008045F5">
        <w:rPr>
          <w:szCs w:val="24"/>
        </w:rPr>
        <w:t>”</w:t>
      </w:r>
      <w:r>
        <w:rPr>
          <w:szCs w:val="24"/>
        </w:rPr>
        <w:t xml:space="preserve"> </w:t>
      </w:r>
      <w:r w:rsidRPr="00A9459A">
        <w:rPr>
          <w:szCs w:val="24"/>
        </w:rPr>
        <w:t xml:space="preserve">un </w:t>
      </w:r>
      <w:proofErr w:type="spellStart"/>
      <w:r w:rsidRPr="00A9459A">
        <w:rPr>
          <w:szCs w:val="24"/>
        </w:rPr>
        <w:t>sadal</w:t>
      </w:r>
      <w:r w:rsidRPr="00A9459A">
        <w:rPr>
          <w:rFonts w:hint="eastAsia"/>
          <w:szCs w:val="24"/>
        </w:rPr>
        <w:t>ī</w:t>
      </w:r>
      <w:r w:rsidRPr="00A9459A">
        <w:rPr>
          <w:szCs w:val="24"/>
        </w:rPr>
        <w:t>t</w:t>
      </w:r>
      <w:proofErr w:type="spellEnd"/>
      <w:r w:rsidRPr="00A9459A">
        <w:rPr>
          <w:szCs w:val="24"/>
        </w:rPr>
        <w:t xml:space="preserve"> pa </w:t>
      </w:r>
      <w:proofErr w:type="spellStart"/>
      <w:r w:rsidRPr="00A9459A">
        <w:rPr>
          <w:szCs w:val="24"/>
        </w:rPr>
        <w:t>izdevumu</w:t>
      </w:r>
      <w:proofErr w:type="spellEnd"/>
      <w:r w:rsidRPr="00A9459A">
        <w:rPr>
          <w:szCs w:val="24"/>
        </w:rPr>
        <w:t xml:space="preserve"> KK </w:t>
      </w:r>
      <w:proofErr w:type="spellStart"/>
      <w:r w:rsidRPr="00A9459A">
        <w:rPr>
          <w:szCs w:val="24"/>
        </w:rPr>
        <w:t>saska</w:t>
      </w:r>
      <w:r w:rsidRPr="00A9459A">
        <w:rPr>
          <w:rFonts w:hint="eastAsia"/>
          <w:szCs w:val="24"/>
        </w:rPr>
        <w:t>ņā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ar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budžetu</w:t>
      </w:r>
      <w:proofErr w:type="spellEnd"/>
      <w:r>
        <w:rPr>
          <w:szCs w:val="24"/>
        </w:rPr>
        <w:t>.</w:t>
      </w:r>
    </w:p>
    <w:p w:rsidR="00B5768F" w:rsidRPr="00071257" w:rsidRDefault="00B5768F" w:rsidP="00B5768F">
      <w:pPr>
        <w:ind w:left="360"/>
        <w:jc w:val="both"/>
        <w:rPr>
          <w:szCs w:val="24"/>
        </w:rPr>
      </w:pPr>
    </w:p>
    <w:p w:rsidR="00B5768F" w:rsidRDefault="00B5768F" w:rsidP="00B5768F">
      <w:pPr>
        <w:ind w:left="792"/>
        <w:jc w:val="both"/>
        <w:rPr>
          <w:szCs w:val="24"/>
        </w:rPr>
      </w:pPr>
    </w:p>
    <w:p w:rsidR="00B5768F" w:rsidRPr="00421B94" w:rsidRDefault="00B5768F" w:rsidP="00B5768F">
      <w:pPr>
        <w:numPr>
          <w:ilvl w:val="0"/>
          <w:numId w:val="4"/>
        </w:numPr>
        <w:jc w:val="both"/>
        <w:rPr>
          <w:szCs w:val="24"/>
        </w:rPr>
      </w:pPr>
      <w:proofErr w:type="spellStart"/>
      <w:r w:rsidRPr="00421B94">
        <w:rPr>
          <w:szCs w:val="24"/>
        </w:rPr>
        <w:lastRenderedPageBreak/>
        <w:t>Kontroli</w:t>
      </w:r>
      <w:proofErr w:type="spellEnd"/>
      <w:r w:rsidRPr="00421B94">
        <w:rPr>
          <w:szCs w:val="24"/>
        </w:rPr>
        <w:t xml:space="preserve"> par </w:t>
      </w:r>
      <w:proofErr w:type="spellStart"/>
      <w:smartTag w:uri="schemas-tilde-lv/tildestengine" w:element="veidnes">
        <w:smartTagPr>
          <w:attr w:name="text" w:val="lēmuma"/>
          <w:attr w:name="id" w:val="-1"/>
          <w:attr w:name="baseform" w:val="lēmum|s"/>
        </w:smartTagPr>
        <w:r w:rsidRPr="00421B94">
          <w:rPr>
            <w:szCs w:val="24"/>
          </w:rPr>
          <w:t>lēmuma</w:t>
        </w:r>
      </w:smartTag>
      <w:proofErr w:type="spellEnd"/>
      <w:r w:rsidRPr="00421B94">
        <w:rPr>
          <w:szCs w:val="24"/>
        </w:rPr>
        <w:t xml:space="preserve"> </w:t>
      </w:r>
      <w:proofErr w:type="spellStart"/>
      <w:r w:rsidRPr="00421B94">
        <w:rPr>
          <w:szCs w:val="24"/>
        </w:rPr>
        <w:t>izpildi</w:t>
      </w:r>
      <w:proofErr w:type="spellEnd"/>
      <w:r w:rsidRPr="00421B94">
        <w:rPr>
          <w:szCs w:val="24"/>
        </w:rPr>
        <w:t xml:space="preserve"> </w:t>
      </w:r>
      <w:proofErr w:type="spellStart"/>
      <w:r w:rsidRPr="00421B94">
        <w:rPr>
          <w:szCs w:val="24"/>
        </w:rPr>
        <w:t>uzdot</w:t>
      </w:r>
      <w:proofErr w:type="spellEnd"/>
      <w:r w:rsidRPr="00421B94">
        <w:rPr>
          <w:szCs w:val="24"/>
        </w:rPr>
        <w:t xml:space="preserve"> </w:t>
      </w:r>
      <w:proofErr w:type="spellStart"/>
      <w:r w:rsidRPr="00421B94">
        <w:rPr>
          <w:szCs w:val="24"/>
        </w:rPr>
        <w:t>Zemgales</w:t>
      </w:r>
      <w:proofErr w:type="spellEnd"/>
      <w:r w:rsidRPr="00421B94">
        <w:rPr>
          <w:szCs w:val="24"/>
        </w:rPr>
        <w:t xml:space="preserve"> plānošanas </w:t>
      </w:r>
      <w:proofErr w:type="spellStart"/>
      <w:r w:rsidRPr="00421B94">
        <w:rPr>
          <w:szCs w:val="24"/>
        </w:rPr>
        <w:t>reģionam</w:t>
      </w:r>
      <w:proofErr w:type="spellEnd"/>
      <w:r w:rsidRPr="00421B94">
        <w:rPr>
          <w:szCs w:val="24"/>
        </w:rPr>
        <w:t xml:space="preserve"> (</w:t>
      </w:r>
      <w:proofErr w:type="spellStart"/>
      <w:r w:rsidRPr="00421B94">
        <w:rPr>
          <w:szCs w:val="24"/>
        </w:rPr>
        <w:t>izpilddirektors</w:t>
      </w:r>
      <w:proofErr w:type="spellEnd"/>
      <w:r w:rsidRPr="00421B94">
        <w:rPr>
          <w:szCs w:val="24"/>
        </w:rPr>
        <w:t xml:space="preserve"> </w:t>
      </w:r>
      <w:proofErr w:type="spellStart"/>
      <w:r w:rsidRPr="00421B94">
        <w:rPr>
          <w:szCs w:val="24"/>
        </w:rPr>
        <w:t>V.Veips</w:t>
      </w:r>
      <w:proofErr w:type="spellEnd"/>
      <w:r w:rsidRPr="00421B94">
        <w:rPr>
          <w:szCs w:val="24"/>
        </w:rPr>
        <w:t>).</w:t>
      </w:r>
    </w:p>
    <w:p w:rsidR="00B5768F" w:rsidRPr="00043728" w:rsidRDefault="00B5768F" w:rsidP="00B5768F">
      <w:pPr>
        <w:pStyle w:val="NormalWeb"/>
        <w:tabs>
          <w:tab w:val="left" w:pos="709"/>
        </w:tabs>
        <w:spacing w:before="0" w:beforeAutospacing="0" w:after="0" w:afterAutospacing="0"/>
        <w:rPr>
          <w:lang w:val="lv-LV"/>
        </w:rPr>
      </w:pPr>
    </w:p>
    <w:p w:rsidR="00ED1B32" w:rsidRPr="004B67CA" w:rsidRDefault="00ED1B32" w:rsidP="00ED1B32">
      <w:pPr>
        <w:rPr>
          <w:color w:val="000000"/>
          <w:szCs w:val="24"/>
        </w:rPr>
      </w:pPr>
    </w:p>
    <w:p w:rsidR="002922D1" w:rsidRDefault="002922D1" w:rsidP="002922D1">
      <w:pPr>
        <w:rPr>
          <w:szCs w:val="24"/>
        </w:rPr>
      </w:pPr>
    </w:p>
    <w:p w:rsidR="002922D1" w:rsidRDefault="002922D1" w:rsidP="002922D1">
      <w:pPr>
        <w:rPr>
          <w:szCs w:val="24"/>
        </w:rPr>
      </w:pPr>
    </w:p>
    <w:p w:rsidR="002922D1" w:rsidRDefault="002922D1" w:rsidP="002922D1">
      <w:pPr>
        <w:jc w:val="both"/>
        <w:rPr>
          <w:szCs w:val="24"/>
        </w:rPr>
      </w:pPr>
      <w:proofErr w:type="spellStart"/>
      <w:r>
        <w:rPr>
          <w:szCs w:val="24"/>
        </w:rPr>
        <w:t>Padomes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priekšsēdētāja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vietnieks</w:t>
      </w:r>
      <w:proofErr w:type="spellEnd"/>
      <w:r>
        <w:rPr>
          <w:szCs w:val="24"/>
        </w:rPr>
        <w:tab/>
        <w:t>(</w:t>
      </w:r>
      <w:proofErr w:type="spellStart"/>
      <w:r>
        <w:rPr>
          <w:szCs w:val="24"/>
        </w:rPr>
        <w:t>personiskais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paraksts</w:t>
      </w:r>
      <w:proofErr w:type="spellEnd"/>
      <w:r>
        <w:rPr>
          <w:szCs w:val="24"/>
        </w:rPr>
        <w:t>)</w:t>
      </w:r>
      <w:r>
        <w:rPr>
          <w:szCs w:val="24"/>
        </w:rPr>
        <w:tab/>
      </w:r>
      <w:r>
        <w:rPr>
          <w:szCs w:val="24"/>
        </w:rPr>
        <w:tab/>
        <w:t>L. LĪDUMS</w:t>
      </w:r>
    </w:p>
    <w:p w:rsidR="002922D1" w:rsidRDefault="002922D1" w:rsidP="002922D1">
      <w:pPr>
        <w:ind w:left="712"/>
        <w:rPr>
          <w:szCs w:val="24"/>
        </w:rPr>
      </w:pPr>
      <w:r>
        <w:rPr>
          <w:szCs w:val="24"/>
        </w:rPr>
        <w:t>(</w:t>
      </w:r>
      <w:proofErr w:type="spellStart"/>
      <w:proofErr w:type="gramStart"/>
      <w:r>
        <w:rPr>
          <w:szCs w:val="24"/>
        </w:rPr>
        <w:t>zīmogs</w:t>
      </w:r>
      <w:proofErr w:type="spellEnd"/>
      <w:proofErr w:type="gramEnd"/>
      <w:r>
        <w:rPr>
          <w:szCs w:val="24"/>
        </w:rPr>
        <w:t xml:space="preserve">) </w:t>
      </w:r>
    </w:p>
    <w:p w:rsidR="002922D1" w:rsidRDefault="002922D1" w:rsidP="002922D1">
      <w:pPr>
        <w:ind w:left="712"/>
        <w:rPr>
          <w:szCs w:val="24"/>
        </w:rPr>
      </w:pPr>
    </w:p>
    <w:p w:rsidR="002922D1" w:rsidRPr="00581570" w:rsidRDefault="002922D1" w:rsidP="002922D1">
      <w:pPr>
        <w:rPr>
          <w:i/>
          <w:szCs w:val="24"/>
        </w:rPr>
      </w:pPr>
      <w:proofErr w:type="spellStart"/>
      <w:r w:rsidRPr="00581570">
        <w:rPr>
          <w:i/>
          <w:szCs w:val="24"/>
          <w:u w:val="single"/>
        </w:rPr>
        <w:t>Izsūtīt</w:t>
      </w:r>
      <w:proofErr w:type="spellEnd"/>
      <w:r w:rsidRPr="00581570">
        <w:rPr>
          <w:i/>
          <w:szCs w:val="24"/>
          <w:u w:val="single"/>
        </w:rPr>
        <w:t>:</w:t>
      </w:r>
      <w:r>
        <w:rPr>
          <w:i/>
          <w:szCs w:val="24"/>
        </w:rPr>
        <w:t xml:space="preserve"> </w:t>
      </w:r>
      <w:proofErr w:type="spellStart"/>
      <w:r>
        <w:rPr>
          <w:i/>
          <w:szCs w:val="24"/>
        </w:rPr>
        <w:t>lietā</w:t>
      </w:r>
      <w:proofErr w:type="spellEnd"/>
      <w:r>
        <w:rPr>
          <w:i/>
          <w:szCs w:val="24"/>
        </w:rPr>
        <w:t>.</w:t>
      </w:r>
    </w:p>
    <w:p w:rsidR="002922D1" w:rsidRDefault="002922D1" w:rsidP="002922D1">
      <w:pPr>
        <w:rPr>
          <w:szCs w:val="24"/>
        </w:rPr>
      </w:pPr>
    </w:p>
    <w:p w:rsidR="002922D1" w:rsidRPr="002C22E9" w:rsidRDefault="002922D1" w:rsidP="002922D1">
      <w:pPr>
        <w:rPr>
          <w:b/>
          <w:i/>
          <w:szCs w:val="24"/>
          <w:u w:val="single"/>
        </w:rPr>
      </w:pPr>
      <w:proofErr w:type="spellStart"/>
      <w:r w:rsidRPr="002C22E9">
        <w:rPr>
          <w:b/>
          <w:i/>
          <w:szCs w:val="24"/>
          <w:u w:val="single"/>
        </w:rPr>
        <w:t>Noraksts</w:t>
      </w:r>
      <w:proofErr w:type="spellEnd"/>
      <w:r w:rsidRPr="002C22E9">
        <w:rPr>
          <w:b/>
          <w:i/>
          <w:szCs w:val="24"/>
          <w:u w:val="single"/>
        </w:rPr>
        <w:t xml:space="preserve"> </w:t>
      </w:r>
      <w:proofErr w:type="spellStart"/>
      <w:r w:rsidRPr="002C22E9">
        <w:rPr>
          <w:b/>
          <w:i/>
          <w:szCs w:val="24"/>
          <w:u w:val="single"/>
        </w:rPr>
        <w:t>pareizs</w:t>
      </w:r>
      <w:proofErr w:type="spellEnd"/>
      <w:r w:rsidRPr="002C22E9">
        <w:rPr>
          <w:b/>
          <w:i/>
          <w:szCs w:val="24"/>
          <w:u w:val="single"/>
        </w:rPr>
        <w:t xml:space="preserve">:  </w:t>
      </w:r>
    </w:p>
    <w:p w:rsidR="002922D1" w:rsidRPr="005A79BA" w:rsidRDefault="002922D1" w:rsidP="002922D1">
      <w:pPr>
        <w:rPr>
          <w:szCs w:val="24"/>
        </w:rPr>
      </w:pPr>
      <w:proofErr w:type="spellStart"/>
      <w:r>
        <w:rPr>
          <w:szCs w:val="24"/>
        </w:rPr>
        <w:t>Administrācijas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vadītāja</w:t>
      </w:r>
      <w:proofErr w:type="spellEnd"/>
      <w:r>
        <w:rPr>
          <w:szCs w:val="24"/>
        </w:rPr>
        <w:t xml:space="preserve"> 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S. OZOLA</w:t>
      </w:r>
    </w:p>
    <w:p w:rsidR="002922D1" w:rsidRDefault="002922D1" w:rsidP="002922D1">
      <w:pPr>
        <w:rPr>
          <w:bCs/>
          <w:szCs w:val="24"/>
          <w:lang w:val="lv-LV"/>
        </w:rPr>
      </w:pPr>
      <w:r>
        <w:rPr>
          <w:szCs w:val="24"/>
        </w:rPr>
        <w:t xml:space="preserve"> 2</w:t>
      </w:r>
      <w:r w:rsidR="00B5768F">
        <w:rPr>
          <w:szCs w:val="24"/>
        </w:rPr>
        <w:t>5</w:t>
      </w:r>
      <w:r>
        <w:rPr>
          <w:szCs w:val="24"/>
        </w:rPr>
        <w:t>.1</w:t>
      </w:r>
      <w:r w:rsidR="00B5768F">
        <w:rPr>
          <w:szCs w:val="24"/>
        </w:rPr>
        <w:t>1</w:t>
      </w:r>
      <w:r w:rsidRPr="002C22E9">
        <w:rPr>
          <w:szCs w:val="24"/>
        </w:rPr>
        <w:t>.201</w:t>
      </w:r>
      <w:r>
        <w:rPr>
          <w:szCs w:val="24"/>
        </w:rPr>
        <w:t>5</w:t>
      </w:r>
      <w:r w:rsidRPr="002C22E9">
        <w:rPr>
          <w:szCs w:val="24"/>
        </w:rPr>
        <w:t xml:space="preserve">., </w:t>
      </w:r>
      <w:proofErr w:type="spellStart"/>
      <w:r w:rsidRPr="002C22E9">
        <w:rPr>
          <w:szCs w:val="24"/>
        </w:rPr>
        <w:t>Jelgavā</w:t>
      </w:r>
      <w:proofErr w:type="spellEnd"/>
    </w:p>
    <w:p w:rsidR="002922D1" w:rsidRDefault="002922D1" w:rsidP="002922D1">
      <w:pPr>
        <w:rPr>
          <w:szCs w:val="24"/>
        </w:rPr>
      </w:pPr>
    </w:p>
    <w:p w:rsidR="002922D1" w:rsidRPr="002C22E9" w:rsidRDefault="002922D1" w:rsidP="002922D1">
      <w:pPr>
        <w:rPr>
          <w:szCs w:val="24"/>
        </w:rPr>
      </w:pPr>
      <w:bookmarkStart w:id="0" w:name="_GoBack"/>
      <w:bookmarkEnd w:id="0"/>
    </w:p>
    <w:sectPr w:rsidR="002922D1" w:rsidRPr="002C22E9" w:rsidSect="00B5768F">
      <w:headerReference w:type="default" r:id="rId9"/>
      <w:type w:val="continuous"/>
      <w:pgSz w:w="11906" w:h="16838" w:code="9"/>
      <w:pgMar w:top="1134" w:right="1416" w:bottom="568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5A69" w:rsidRDefault="006E5A69" w:rsidP="00434F22">
      <w:r>
        <w:separator/>
      </w:r>
    </w:p>
  </w:endnote>
  <w:endnote w:type="continuationSeparator" w:id="0">
    <w:p w:rsidR="006E5A69" w:rsidRDefault="006E5A69" w:rsidP="00434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LR_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imes New Roman BaltRim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5A69" w:rsidRDefault="006E5A69" w:rsidP="00434F22">
      <w:r>
        <w:separator/>
      </w:r>
    </w:p>
  </w:footnote>
  <w:footnote w:type="continuationSeparator" w:id="0">
    <w:p w:rsidR="006E5A69" w:rsidRDefault="006E5A69" w:rsidP="00434F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4F22" w:rsidRDefault="00C800EE" w:rsidP="00434F22">
    <w:pPr>
      <w:pStyle w:val="Header"/>
      <w:jc w:val="right"/>
    </w:pPr>
    <w:r>
      <w:tab/>
    </w:r>
    <w:r>
      <w:tab/>
      <w:t xml:space="preserve">NORAKSTS </w:t>
    </w:r>
    <w:r w:rsidR="00434F22">
      <w:tab/>
    </w:r>
    <w:r w:rsidR="00434F22">
      <w:tab/>
    </w:r>
    <w:r w:rsidR="00434F22">
      <w:tab/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A8641E"/>
    <w:multiLevelType w:val="hybridMultilevel"/>
    <w:tmpl w:val="ABDED84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6A0DE6"/>
    <w:multiLevelType w:val="multilevel"/>
    <w:tmpl w:val="614864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0A9060A2"/>
    <w:multiLevelType w:val="hybridMultilevel"/>
    <w:tmpl w:val="D6A27CF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CC0908"/>
    <w:multiLevelType w:val="hybridMultilevel"/>
    <w:tmpl w:val="B8C27076"/>
    <w:lvl w:ilvl="0" w:tplc="71CC028A">
      <w:start w:val="1"/>
      <w:numFmt w:val="decimal"/>
      <w:lvlText w:val="%1."/>
      <w:lvlJc w:val="left"/>
      <w:pPr>
        <w:ind w:left="727" w:hanging="367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1B6B49"/>
    <w:multiLevelType w:val="hybridMultilevel"/>
    <w:tmpl w:val="BC02516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9B7C78"/>
    <w:multiLevelType w:val="hybridMultilevel"/>
    <w:tmpl w:val="5AE467F6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080C56"/>
    <w:multiLevelType w:val="multilevel"/>
    <w:tmpl w:val="7CE2657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59D80B79"/>
    <w:multiLevelType w:val="hybridMultilevel"/>
    <w:tmpl w:val="5CD6F44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C543A20"/>
    <w:multiLevelType w:val="hybridMultilevel"/>
    <w:tmpl w:val="F8A6A666"/>
    <w:lvl w:ilvl="0" w:tplc="361884F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F462B89"/>
    <w:multiLevelType w:val="hybridMultilevel"/>
    <w:tmpl w:val="FBF0C71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21E4063"/>
    <w:multiLevelType w:val="hybridMultilevel"/>
    <w:tmpl w:val="CF0EF124"/>
    <w:lvl w:ilvl="0" w:tplc="8910B52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3C92FBC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77733687"/>
    <w:multiLevelType w:val="hybridMultilevel"/>
    <w:tmpl w:val="1A466CB8"/>
    <w:lvl w:ilvl="0" w:tplc="6486D3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2F017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D516DF7"/>
    <w:multiLevelType w:val="multilevel"/>
    <w:tmpl w:val="7C60FD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849" w:hanging="489"/>
      </w:pPr>
      <w:rPr>
        <w:rFonts w:hint="default"/>
        <w:b w:val="0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  <w:color w:val="auto"/>
      </w:r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11"/>
  </w:num>
  <w:num w:numId="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</w:num>
  <w:num w:numId="7">
    <w:abstractNumId w:val="4"/>
  </w:num>
  <w:num w:numId="8">
    <w:abstractNumId w:val="2"/>
  </w:num>
  <w:num w:numId="9">
    <w:abstractNumId w:val="0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</w:num>
  <w:num w:numId="13">
    <w:abstractNumId w:val="9"/>
  </w:num>
  <w:num w:numId="14">
    <w:abstractNumId w:val="8"/>
  </w:num>
  <w:num w:numId="15">
    <w:abstractNumId w:val="13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AAC"/>
    <w:rsid w:val="00003DB2"/>
    <w:rsid w:val="00005442"/>
    <w:rsid w:val="00011DB3"/>
    <w:rsid w:val="00012A71"/>
    <w:rsid w:val="00020853"/>
    <w:rsid w:val="000226F4"/>
    <w:rsid w:val="00045991"/>
    <w:rsid w:val="0004768B"/>
    <w:rsid w:val="00051ADB"/>
    <w:rsid w:val="00070E0F"/>
    <w:rsid w:val="00071AD8"/>
    <w:rsid w:val="000A7DDE"/>
    <w:rsid w:val="000B32B7"/>
    <w:rsid w:val="000E4C63"/>
    <w:rsid w:val="000F1916"/>
    <w:rsid w:val="00115EE9"/>
    <w:rsid w:val="00124BEE"/>
    <w:rsid w:val="00142F0A"/>
    <w:rsid w:val="00145358"/>
    <w:rsid w:val="00160889"/>
    <w:rsid w:val="00167A79"/>
    <w:rsid w:val="0017138F"/>
    <w:rsid w:val="00175D71"/>
    <w:rsid w:val="0018553F"/>
    <w:rsid w:val="0019767A"/>
    <w:rsid w:val="001D2595"/>
    <w:rsid w:val="001D37D3"/>
    <w:rsid w:val="001E3BD6"/>
    <w:rsid w:val="001E4F50"/>
    <w:rsid w:val="001F3FF2"/>
    <w:rsid w:val="00203DFE"/>
    <w:rsid w:val="00207767"/>
    <w:rsid w:val="00213683"/>
    <w:rsid w:val="00222B13"/>
    <w:rsid w:val="002263F1"/>
    <w:rsid w:val="00242C83"/>
    <w:rsid w:val="0028019E"/>
    <w:rsid w:val="00284F33"/>
    <w:rsid w:val="00286683"/>
    <w:rsid w:val="002922D1"/>
    <w:rsid w:val="002970DB"/>
    <w:rsid w:val="002A6A90"/>
    <w:rsid w:val="002B0778"/>
    <w:rsid w:val="002B7890"/>
    <w:rsid w:val="002C00CA"/>
    <w:rsid w:val="002C5F2E"/>
    <w:rsid w:val="002C7D6E"/>
    <w:rsid w:val="002D5400"/>
    <w:rsid w:val="002E0824"/>
    <w:rsid w:val="002E0B1E"/>
    <w:rsid w:val="002E6C40"/>
    <w:rsid w:val="002E77B5"/>
    <w:rsid w:val="002E7C3A"/>
    <w:rsid w:val="0030216E"/>
    <w:rsid w:val="00313127"/>
    <w:rsid w:val="00315C0E"/>
    <w:rsid w:val="00327474"/>
    <w:rsid w:val="0033074D"/>
    <w:rsid w:val="00336B08"/>
    <w:rsid w:val="0035000C"/>
    <w:rsid w:val="003502E9"/>
    <w:rsid w:val="00361EE5"/>
    <w:rsid w:val="00373762"/>
    <w:rsid w:val="00373831"/>
    <w:rsid w:val="00384F03"/>
    <w:rsid w:val="003A15AC"/>
    <w:rsid w:val="003D71FF"/>
    <w:rsid w:val="003F16B4"/>
    <w:rsid w:val="003F188C"/>
    <w:rsid w:val="003F38FC"/>
    <w:rsid w:val="003F6387"/>
    <w:rsid w:val="004032EA"/>
    <w:rsid w:val="00410BC2"/>
    <w:rsid w:val="00434F22"/>
    <w:rsid w:val="00453ED4"/>
    <w:rsid w:val="0046554D"/>
    <w:rsid w:val="00495F36"/>
    <w:rsid w:val="00497469"/>
    <w:rsid w:val="004A453B"/>
    <w:rsid w:val="004B066B"/>
    <w:rsid w:val="004B67CA"/>
    <w:rsid w:val="004D3835"/>
    <w:rsid w:val="004E3FC8"/>
    <w:rsid w:val="004E47DD"/>
    <w:rsid w:val="004F1248"/>
    <w:rsid w:val="004F2574"/>
    <w:rsid w:val="00513273"/>
    <w:rsid w:val="00516A45"/>
    <w:rsid w:val="00562730"/>
    <w:rsid w:val="005766DC"/>
    <w:rsid w:val="00581137"/>
    <w:rsid w:val="00583C41"/>
    <w:rsid w:val="00585E1E"/>
    <w:rsid w:val="005864D4"/>
    <w:rsid w:val="005867B8"/>
    <w:rsid w:val="00595636"/>
    <w:rsid w:val="0059601D"/>
    <w:rsid w:val="005A79BA"/>
    <w:rsid w:val="005B358F"/>
    <w:rsid w:val="005C4FCF"/>
    <w:rsid w:val="005C6A75"/>
    <w:rsid w:val="005D4EC4"/>
    <w:rsid w:val="005E4E85"/>
    <w:rsid w:val="00604727"/>
    <w:rsid w:val="0060652C"/>
    <w:rsid w:val="00613174"/>
    <w:rsid w:val="00626C07"/>
    <w:rsid w:val="00635296"/>
    <w:rsid w:val="006405C1"/>
    <w:rsid w:val="00644C65"/>
    <w:rsid w:val="00646F97"/>
    <w:rsid w:val="00670840"/>
    <w:rsid w:val="00670AC9"/>
    <w:rsid w:val="00674189"/>
    <w:rsid w:val="00684903"/>
    <w:rsid w:val="00687F62"/>
    <w:rsid w:val="006B27A5"/>
    <w:rsid w:val="006C13FE"/>
    <w:rsid w:val="006C2FA2"/>
    <w:rsid w:val="006C3A9D"/>
    <w:rsid w:val="006C4F63"/>
    <w:rsid w:val="006D66A3"/>
    <w:rsid w:val="006E29A3"/>
    <w:rsid w:val="006E5A69"/>
    <w:rsid w:val="006F0562"/>
    <w:rsid w:val="006F4AE4"/>
    <w:rsid w:val="00713723"/>
    <w:rsid w:val="00715254"/>
    <w:rsid w:val="00726497"/>
    <w:rsid w:val="007906B9"/>
    <w:rsid w:val="007A0FD0"/>
    <w:rsid w:val="007B7C05"/>
    <w:rsid w:val="007D43B2"/>
    <w:rsid w:val="007E0DA5"/>
    <w:rsid w:val="007E1AC3"/>
    <w:rsid w:val="007F7D95"/>
    <w:rsid w:val="008034DC"/>
    <w:rsid w:val="00812D49"/>
    <w:rsid w:val="0082737E"/>
    <w:rsid w:val="00831D72"/>
    <w:rsid w:val="008472D9"/>
    <w:rsid w:val="00847EF2"/>
    <w:rsid w:val="00855665"/>
    <w:rsid w:val="0086435B"/>
    <w:rsid w:val="00871856"/>
    <w:rsid w:val="008B2CE2"/>
    <w:rsid w:val="008B7AEB"/>
    <w:rsid w:val="008D2CF1"/>
    <w:rsid w:val="008E69FA"/>
    <w:rsid w:val="008F1394"/>
    <w:rsid w:val="008F725C"/>
    <w:rsid w:val="009023D5"/>
    <w:rsid w:val="0090400A"/>
    <w:rsid w:val="00915C09"/>
    <w:rsid w:val="00921846"/>
    <w:rsid w:val="00926602"/>
    <w:rsid w:val="00931A28"/>
    <w:rsid w:val="00934244"/>
    <w:rsid w:val="00945787"/>
    <w:rsid w:val="00965BDF"/>
    <w:rsid w:val="0097075D"/>
    <w:rsid w:val="0097207E"/>
    <w:rsid w:val="0097432E"/>
    <w:rsid w:val="00980F0F"/>
    <w:rsid w:val="00981651"/>
    <w:rsid w:val="009D225D"/>
    <w:rsid w:val="009D4A8C"/>
    <w:rsid w:val="00A01468"/>
    <w:rsid w:val="00A11398"/>
    <w:rsid w:val="00A175A5"/>
    <w:rsid w:val="00A3083A"/>
    <w:rsid w:val="00A31A1B"/>
    <w:rsid w:val="00A337E4"/>
    <w:rsid w:val="00A44007"/>
    <w:rsid w:val="00A53388"/>
    <w:rsid w:val="00A707E1"/>
    <w:rsid w:val="00AB0B62"/>
    <w:rsid w:val="00AB0B7E"/>
    <w:rsid w:val="00AC253B"/>
    <w:rsid w:val="00AD0AAC"/>
    <w:rsid w:val="00AD17A2"/>
    <w:rsid w:val="00AD5C14"/>
    <w:rsid w:val="00AE21E7"/>
    <w:rsid w:val="00B06AD2"/>
    <w:rsid w:val="00B0705C"/>
    <w:rsid w:val="00B11C89"/>
    <w:rsid w:val="00B1275F"/>
    <w:rsid w:val="00B31D61"/>
    <w:rsid w:val="00B40BE6"/>
    <w:rsid w:val="00B4542A"/>
    <w:rsid w:val="00B472A1"/>
    <w:rsid w:val="00B5519B"/>
    <w:rsid w:val="00B5768F"/>
    <w:rsid w:val="00B632C8"/>
    <w:rsid w:val="00B7145F"/>
    <w:rsid w:val="00B71C9F"/>
    <w:rsid w:val="00B76551"/>
    <w:rsid w:val="00B9498F"/>
    <w:rsid w:val="00B96309"/>
    <w:rsid w:val="00BA15E6"/>
    <w:rsid w:val="00BA6A26"/>
    <w:rsid w:val="00BB1685"/>
    <w:rsid w:val="00BB6AB7"/>
    <w:rsid w:val="00BC48A5"/>
    <w:rsid w:val="00BE20E4"/>
    <w:rsid w:val="00BF2E72"/>
    <w:rsid w:val="00BF5B42"/>
    <w:rsid w:val="00BF624A"/>
    <w:rsid w:val="00C058F8"/>
    <w:rsid w:val="00C24467"/>
    <w:rsid w:val="00C32C63"/>
    <w:rsid w:val="00C40230"/>
    <w:rsid w:val="00C457B1"/>
    <w:rsid w:val="00C45C85"/>
    <w:rsid w:val="00C475A7"/>
    <w:rsid w:val="00C47EF4"/>
    <w:rsid w:val="00C800EE"/>
    <w:rsid w:val="00CA287D"/>
    <w:rsid w:val="00CD0933"/>
    <w:rsid w:val="00CE118E"/>
    <w:rsid w:val="00CE33D7"/>
    <w:rsid w:val="00CE3D31"/>
    <w:rsid w:val="00CF54DC"/>
    <w:rsid w:val="00D0049E"/>
    <w:rsid w:val="00D00FB4"/>
    <w:rsid w:val="00D0597A"/>
    <w:rsid w:val="00D065FB"/>
    <w:rsid w:val="00D3080F"/>
    <w:rsid w:val="00D5055D"/>
    <w:rsid w:val="00D540AE"/>
    <w:rsid w:val="00D65383"/>
    <w:rsid w:val="00D67B31"/>
    <w:rsid w:val="00D72C9C"/>
    <w:rsid w:val="00D74B20"/>
    <w:rsid w:val="00D95B64"/>
    <w:rsid w:val="00DC6CF3"/>
    <w:rsid w:val="00E208F2"/>
    <w:rsid w:val="00E25D36"/>
    <w:rsid w:val="00E3160D"/>
    <w:rsid w:val="00E37BAA"/>
    <w:rsid w:val="00E53B8B"/>
    <w:rsid w:val="00E6122D"/>
    <w:rsid w:val="00E660B8"/>
    <w:rsid w:val="00E6625E"/>
    <w:rsid w:val="00E7057C"/>
    <w:rsid w:val="00E76FE9"/>
    <w:rsid w:val="00EB1A30"/>
    <w:rsid w:val="00EC0270"/>
    <w:rsid w:val="00EC2E98"/>
    <w:rsid w:val="00EC4560"/>
    <w:rsid w:val="00EC6D09"/>
    <w:rsid w:val="00ED015A"/>
    <w:rsid w:val="00ED1B32"/>
    <w:rsid w:val="00ED38A4"/>
    <w:rsid w:val="00ED40B8"/>
    <w:rsid w:val="00EE04A1"/>
    <w:rsid w:val="00EF08A6"/>
    <w:rsid w:val="00F03D94"/>
    <w:rsid w:val="00F0501D"/>
    <w:rsid w:val="00F21F73"/>
    <w:rsid w:val="00F3435C"/>
    <w:rsid w:val="00F417C8"/>
    <w:rsid w:val="00F436A6"/>
    <w:rsid w:val="00F441A2"/>
    <w:rsid w:val="00F610D2"/>
    <w:rsid w:val="00F75293"/>
    <w:rsid w:val="00F93CFE"/>
    <w:rsid w:val="00FA0133"/>
    <w:rsid w:val="00FA5D32"/>
    <w:rsid w:val="00FB0ADE"/>
    <w:rsid w:val="00FB2A99"/>
    <w:rsid w:val="00FC3525"/>
    <w:rsid w:val="00FD5A68"/>
    <w:rsid w:val="00FE69C6"/>
    <w:rsid w:val="00FF7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schemas-tilde-lv/tildestengine" w:name="veidnes"/>
  <w:shapeDefaults>
    <o:shapedefaults v:ext="edit" spidmax="1026"/>
    <o:shapelayout v:ext="edit">
      <o:idmap v:ext="edit" data="1"/>
    </o:shapelayout>
  </w:shapeDefaults>
  <w:decimalSymbol w:val=","/>
  <w:listSeparator w:val=";"/>
  <w15:docId w15:val="{0B75C476-6167-4BBB-81E7-DCBBC315E5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2D49"/>
    <w:rPr>
      <w:sz w:val="24"/>
      <w:szCs w:val="22"/>
      <w:lang w:val="en-US" w:eastAsia="en-US"/>
    </w:rPr>
  </w:style>
  <w:style w:type="paragraph" w:styleId="Heading4">
    <w:name w:val="heading 4"/>
    <w:basedOn w:val="Normal"/>
    <w:next w:val="Normal"/>
    <w:link w:val="Heading4Char"/>
    <w:qFormat/>
    <w:rsid w:val="003F188C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84F0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24BEE"/>
    <w:pPr>
      <w:ind w:left="720"/>
      <w:contextualSpacing/>
    </w:pPr>
  </w:style>
  <w:style w:type="paragraph" w:styleId="Header">
    <w:name w:val="header"/>
    <w:basedOn w:val="Normal"/>
    <w:link w:val="HeaderChar"/>
    <w:rsid w:val="00B5519B"/>
    <w:pPr>
      <w:tabs>
        <w:tab w:val="center" w:pos="4153"/>
        <w:tab w:val="right" w:pos="8306"/>
      </w:tabs>
    </w:pPr>
    <w:rPr>
      <w:rFonts w:ascii="LR_Optima" w:eastAsia="Times New Roman" w:hAnsi="LR_Optima"/>
      <w:szCs w:val="20"/>
      <w:lang w:val="lv-LV" w:eastAsia="lv-LV"/>
    </w:rPr>
  </w:style>
  <w:style w:type="character" w:customStyle="1" w:styleId="HeaderChar">
    <w:name w:val="Header Char"/>
    <w:basedOn w:val="DefaultParagraphFont"/>
    <w:link w:val="Header"/>
    <w:rsid w:val="00B5519B"/>
    <w:rPr>
      <w:rFonts w:ascii="LR_Optima" w:eastAsia="Times New Roman" w:hAnsi="LR_Optima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519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519B"/>
    <w:rPr>
      <w:rFonts w:ascii="Tahoma" w:hAnsi="Tahoma" w:cs="Tahoma"/>
      <w:sz w:val="16"/>
      <w:szCs w:val="16"/>
      <w:lang w:val="en-US" w:eastAsia="en-US"/>
    </w:rPr>
  </w:style>
  <w:style w:type="paragraph" w:styleId="HTMLPreformatted">
    <w:name w:val="HTML Preformatted"/>
    <w:basedOn w:val="Normal"/>
    <w:link w:val="HTMLPreformattedChar"/>
    <w:rsid w:val="00D540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20"/>
      <w:szCs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rsid w:val="00D540AE"/>
    <w:rPr>
      <w:rFonts w:ascii="Courier New" w:eastAsia="Times New Roman" w:hAnsi="Courier New" w:cs="Courier New"/>
      <w:color w:val="000000"/>
    </w:rPr>
  </w:style>
  <w:style w:type="character" w:customStyle="1" w:styleId="Heading4Char">
    <w:name w:val="Heading 4 Char"/>
    <w:basedOn w:val="DefaultParagraphFont"/>
    <w:link w:val="Heading4"/>
    <w:rsid w:val="003F188C"/>
    <w:rPr>
      <w:rFonts w:eastAsia="Times New Roman"/>
      <w:b/>
      <w:bCs/>
      <w:sz w:val="28"/>
      <w:szCs w:val="28"/>
      <w:lang w:eastAsia="en-US"/>
    </w:rPr>
  </w:style>
  <w:style w:type="paragraph" w:styleId="Subtitle">
    <w:name w:val="Subtitle"/>
    <w:basedOn w:val="Normal"/>
    <w:link w:val="SubtitleChar"/>
    <w:qFormat/>
    <w:rsid w:val="003F188C"/>
    <w:pPr>
      <w:jc w:val="center"/>
    </w:pPr>
    <w:rPr>
      <w:rFonts w:eastAsia="Times New Roman"/>
      <w:b/>
      <w:sz w:val="32"/>
      <w:szCs w:val="20"/>
      <w:lang w:val="lv-LV"/>
    </w:rPr>
  </w:style>
  <w:style w:type="character" w:customStyle="1" w:styleId="SubtitleChar">
    <w:name w:val="Subtitle Char"/>
    <w:basedOn w:val="DefaultParagraphFont"/>
    <w:link w:val="Subtitle"/>
    <w:rsid w:val="003F188C"/>
    <w:rPr>
      <w:rFonts w:eastAsia="Times New Roman"/>
      <w:b/>
      <w:sz w:val="32"/>
      <w:lang w:eastAsia="en-US"/>
    </w:rPr>
  </w:style>
  <w:style w:type="paragraph" w:styleId="NormalWeb">
    <w:name w:val="Normal (Web)"/>
    <w:basedOn w:val="Normal"/>
    <w:rsid w:val="003F188C"/>
    <w:pPr>
      <w:spacing w:before="100" w:beforeAutospacing="1" w:after="100" w:afterAutospacing="1"/>
      <w:jc w:val="both"/>
    </w:pPr>
    <w:rPr>
      <w:rFonts w:eastAsia="Times New Roman"/>
      <w:szCs w:val="24"/>
    </w:rPr>
  </w:style>
  <w:style w:type="paragraph" w:styleId="Title">
    <w:name w:val="Title"/>
    <w:basedOn w:val="Normal"/>
    <w:link w:val="TitleChar"/>
    <w:qFormat/>
    <w:rsid w:val="00434F22"/>
    <w:pPr>
      <w:jc w:val="center"/>
    </w:pPr>
    <w:rPr>
      <w:rFonts w:ascii="Times New Roman BaltRim" w:eastAsia="Times New Roman" w:hAnsi="Times New Roman BaltRim"/>
      <w:b/>
      <w:bCs/>
      <w:sz w:val="32"/>
      <w:szCs w:val="20"/>
      <w:lang w:val="lv-LV"/>
    </w:rPr>
  </w:style>
  <w:style w:type="character" w:customStyle="1" w:styleId="TitleChar">
    <w:name w:val="Title Char"/>
    <w:basedOn w:val="DefaultParagraphFont"/>
    <w:link w:val="Title"/>
    <w:rsid w:val="00434F22"/>
    <w:rPr>
      <w:rFonts w:ascii="Times New Roman BaltRim" w:eastAsia="Times New Roman" w:hAnsi="Times New Roman BaltRim"/>
      <w:b/>
      <w:bCs/>
      <w:sz w:val="3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434F2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34F22"/>
    <w:rPr>
      <w:sz w:val="24"/>
      <w:szCs w:val="22"/>
      <w:lang w:val="en-US" w:eastAsia="en-US"/>
    </w:rPr>
  </w:style>
  <w:style w:type="paragraph" w:styleId="BodyText">
    <w:name w:val="Body Text"/>
    <w:basedOn w:val="Normal"/>
    <w:link w:val="BodyTextChar"/>
    <w:rsid w:val="003F16B4"/>
    <w:rPr>
      <w:rFonts w:eastAsia="Times New Roman"/>
      <w:sz w:val="28"/>
      <w:szCs w:val="20"/>
      <w:lang w:val="en-GB" w:eastAsia="lv-LV"/>
    </w:rPr>
  </w:style>
  <w:style w:type="character" w:customStyle="1" w:styleId="BodyTextChar">
    <w:name w:val="Body Text Char"/>
    <w:basedOn w:val="DefaultParagraphFont"/>
    <w:link w:val="BodyText"/>
    <w:rsid w:val="003F16B4"/>
    <w:rPr>
      <w:rFonts w:eastAsia="Times New Roman"/>
      <w:sz w:val="28"/>
      <w:lang w:val="en-GB"/>
    </w:rPr>
  </w:style>
  <w:style w:type="character" w:styleId="Hyperlink">
    <w:name w:val="Hyperlink"/>
    <w:uiPriority w:val="99"/>
    <w:unhideWhenUsed/>
    <w:rsid w:val="008B7AEB"/>
    <w:rPr>
      <w:color w:val="0563C1"/>
      <w:u w:val="single"/>
    </w:rPr>
  </w:style>
  <w:style w:type="paragraph" w:styleId="NoSpacing">
    <w:name w:val="No Spacing"/>
    <w:qFormat/>
    <w:rsid w:val="00C457B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3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40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6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622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3854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8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0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1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9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6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0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3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25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74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7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2891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87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30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48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79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22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441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583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06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4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7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6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3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9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07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7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8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0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7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0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2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7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011069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25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67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26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25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11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1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152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8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98950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41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8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3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03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286759-1DA8-405A-9914-BD89A6A334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1203</Words>
  <Characters>687</Characters>
  <Application>Microsoft Office Word</Application>
  <DocSecurity>0</DocSecurity>
  <Lines>5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Latvenergo</Company>
  <LinksUpToDate>false</LinksUpToDate>
  <CharactersWithSpaces>1887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Neo</dc:creator>
  <cp:lastModifiedBy>User</cp:lastModifiedBy>
  <cp:revision>2</cp:revision>
  <cp:lastPrinted>2015-06-17T11:18:00Z</cp:lastPrinted>
  <dcterms:created xsi:type="dcterms:W3CDTF">2015-11-25T12:07:00Z</dcterms:created>
  <dcterms:modified xsi:type="dcterms:W3CDTF">2015-11-25T12:07:00Z</dcterms:modified>
</cp:coreProperties>
</file>