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.9</w:t>
      </w:r>
      <w:r w:rsidR="00635296">
        <w:t>7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5B358F" w:rsidRDefault="005B358F" w:rsidP="005B358F">
      <w:pPr>
        <w:rPr>
          <w:b/>
        </w:rPr>
      </w:pPr>
    </w:p>
    <w:p w:rsidR="00635296" w:rsidRDefault="00635296" w:rsidP="00635296">
      <w:pPr>
        <w:rPr>
          <w:b/>
        </w:rPr>
      </w:pPr>
      <w:r w:rsidRPr="006968A9">
        <w:rPr>
          <w:b/>
          <w:szCs w:val="24"/>
        </w:rPr>
        <w:t xml:space="preserve">Par </w:t>
      </w:r>
      <w:proofErr w:type="spellStart"/>
      <w:r w:rsidRPr="006968A9">
        <w:rPr>
          <w:b/>
          <w:szCs w:val="24"/>
        </w:rPr>
        <w:t>dalību</w:t>
      </w:r>
      <w:proofErr w:type="spellEnd"/>
      <w:r w:rsidRPr="006968A9">
        <w:rPr>
          <w:b/>
          <w:szCs w:val="24"/>
        </w:rPr>
        <w:t xml:space="preserve"> </w:t>
      </w:r>
      <w:proofErr w:type="spellStart"/>
      <w:r w:rsidRPr="00DB7941">
        <w:rPr>
          <w:b/>
          <w:szCs w:val="24"/>
        </w:rPr>
        <w:t>projektā</w:t>
      </w:r>
      <w:proofErr w:type="spellEnd"/>
      <w:r w:rsidRPr="00DB7941">
        <w:rPr>
          <w:b/>
          <w:szCs w:val="24"/>
        </w:rPr>
        <w:t xml:space="preserve"> </w:t>
      </w:r>
      <w:r w:rsidRPr="00AF7BA1">
        <w:t>„</w:t>
      </w:r>
      <w:proofErr w:type="spellStart"/>
      <w:r w:rsidRPr="004A5C5B">
        <w:rPr>
          <w:b/>
        </w:rPr>
        <w:t>Nestāvi</w:t>
      </w:r>
      <w:proofErr w:type="spellEnd"/>
      <w:r w:rsidRPr="004A5C5B">
        <w:rPr>
          <w:b/>
        </w:rPr>
        <w:t xml:space="preserve"> </w:t>
      </w:r>
      <w:proofErr w:type="spellStart"/>
      <w:r w:rsidRPr="004A5C5B">
        <w:rPr>
          <w:b/>
        </w:rPr>
        <w:t>malā</w:t>
      </w:r>
      <w:proofErr w:type="spellEnd"/>
      <w:r w:rsidRPr="004A5C5B">
        <w:rPr>
          <w:b/>
        </w:rPr>
        <w:t xml:space="preserve">: </w:t>
      </w:r>
    </w:p>
    <w:p w:rsidR="00635296" w:rsidRPr="00AF7BA1" w:rsidRDefault="00635296" w:rsidP="00635296">
      <w:proofErr w:type="spellStart"/>
      <w:r w:rsidRPr="004A5C5B">
        <w:rPr>
          <w:b/>
        </w:rPr>
        <w:t>Pasākumi</w:t>
      </w:r>
      <w:proofErr w:type="spellEnd"/>
      <w:r w:rsidRPr="004A5C5B">
        <w:rPr>
          <w:b/>
        </w:rPr>
        <w:t xml:space="preserve"> </w:t>
      </w:r>
      <w:proofErr w:type="spellStart"/>
      <w:r w:rsidRPr="004A5C5B">
        <w:rPr>
          <w:b/>
        </w:rPr>
        <w:t>vardarbības</w:t>
      </w:r>
      <w:proofErr w:type="spellEnd"/>
      <w:r w:rsidRPr="004A5C5B">
        <w:rPr>
          <w:b/>
        </w:rPr>
        <w:t xml:space="preserve"> </w:t>
      </w:r>
      <w:proofErr w:type="spellStart"/>
      <w:r w:rsidRPr="004A5C5B">
        <w:rPr>
          <w:b/>
        </w:rPr>
        <w:t>mazināšanai</w:t>
      </w:r>
      <w:proofErr w:type="spellEnd"/>
      <w:r w:rsidRPr="004A5C5B">
        <w:rPr>
          <w:b/>
        </w:rPr>
        <w:t xml:space="preserve"> </w:t>
      </w:r>
      <w:proofErr w:type="spellStart"/>
      <w:r w:rsidRPr="004A5C5B">
        <w:rPr>
          <w:b/>
        </w:rPr>
        <w:t>pret</w:t>
      </w:r>
      <w:proofErr w:type="spellEnd"/>
      <w:r w:rsidRPr="004A5C5B">
        <w:rPr>
          <w:b/>
        </w:rPr>
        <w:t xml:space="preserve"> </w:t>
      </w:r>
      <w:proofErr w:type="spellStart"/>
      <w:r w:rsidRPr="004A5C5B">
        <w:rPr>
          <w:b/>
        </w:rPr>
        <w:t>bērniem</w:t>
      </w:r>
      <w:proofErr w:type="spellEnd"/>
      <w:r w:rsidRPr="004A5C5B">
        <w:rPr>
          <w:b/>
        </w:rPr>
        <w:t>”</w:t>
      </w:r>
    </w:p>
    <w:p w:rsidR="00635296" w:rsidRPr="00DB7941" w:rsidRDefault="00635296" w:rsidP="00635296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635296" w:rsidRDefault="00635296" w:rsidP="00635296">
      <w:pPr>
        <w:jc w:val="both"/>
      </w:pPr>
    </w:p>
    <w:p w:rsidR="00635296" w:rsidRDefault="00635296" w:rsidP="00635296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izstrādē</w:t>
      </w:r>
      <w:proofErr w:type="spellEnd"/>
      <w:r>
        <w:t xml:space="preserve"> </w:t>
      </w:r>
      <w:proofErr w:type="spellStart"/>
      <w:r>
        <w:t>esošās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>
        <w:t xml:space="preserve"> </w:t>
      </w:r>
      <w:proofErr w:type="spellStart"/>
      <w:proofErr w:type="gramStart"/>
      <w:r w:rsidRPr="00B53CE5">
        <w:t>gadam</w:t>
      </w:r>
      <w:proofErr w:type="spellEnd"/>
      <w:proofErr w:type="gramEnd"/>
      <w:r w:rsidRPr="00B53CE5">
        <w:t xml:space="preserve"> </w:t>
      </w:r>
      <w:r>
        <w:t>5</w:t>
      </w:r>
      <w:r w:rsidRPr="00B53CE5">
        <w:t>.prioritātes „</w:t>
      </w:r>
      <w:proofErr w:type="spellStart"/>
      <w:r w:rsidRPr="004A5C5B">
        <w:rPr>
          <w:i/>
        </w:rPr>
        <w:t>Efekt</w:t>
      </w:r>
      <w:r w:rsidRPr="004A5C5B">
        <w:rPr>
          <w:rFonts w:hint="eastAsia"/>
          <w:i/>
        </w:rPr>
        <w:t>ī</w:t>
      </w:r>
      <w:r w:rsidRPr="004A5C5B">
        <w:rPr>
          <w:i/>
        </w:rPr>
        <w:t>va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pakalpojumu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sist</w:t>
      </w:r>
      <w:r w:rsidRPr="004A5C5B">
        <w:rPr>
          <w:rFonts w:hint="eastAsia"/>
          <w:i/>
        </w:rPr>
        <w:t>ē</w:t>
      </w:r>
      <w:r w:rsidRPr="004A5C5B">
        <w:rPr>
          <w:i/>
        </w:rPr>
        <w:t>ma</w:t>
      </w:r>
      <w:proofErr w:type="spellEnd"/>
      <w:r w:rsidRPr="00B53CE5">
        <w:t>”</w:t>
      </w:r>
      <w:r>
        <w:t xml:space="preserve">  2</w:t>
      </w:r>
      <w:r w:rsidRPr="00B53CE5">
        <w:t xml:space="preserve">.rīcības </w:t>
      </w:r>
      <w:proofErr w:type="spellStart"/>
      <w:r w:rsidRPr="00B53CE5">
        <w:t>virzien</w:t>
      </w:r>
      <w:r>
        <w:t>u</w:t>
      </w:r>
      <w:proofErr w:type="spellEnd"/>
      <w:r w:rsidRPr="00B53CE5">
        <w:t xml:space="preserve"> „</w:t>
      </w:r>
      <w:proofErr w:type="spellStart"/>
      <w:r w:rsidRPr="004A5C5B">
        <w:rPr>
          <w:i/>
        </w:rPr>
        <w:t>Nodrošin</w:t>
      </w:r>
      <w:r w:rsidRPr="004A5C5B">
        <w:rPr>
          <w:rFonts w:hint="eastAsia"/>
          <w:i/>
        </w:rPr>
        <w:t>ā</w:t>
      </w:r>
      <w:r w:rsidRPr="004A5C5B">
        <w:rPr>
          <w:i/>
        </w:rPr>
        <w:t>t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ilgtsp</w:t>
      </w:r>
      <w:r w:rsidRPr="004A5C5B">
        <w:rPr>
          <w:rFonts w:hint="eastAsia"/>
          <w:i/>
        </w:rPr>
        <w:t>ē</w:t>
      </w:r>
      <w:r w:rsidRPr="004A5C5B">
        <w:rPr>
          <w:i/>
        </w:rPr>
        <w:t>j</w:t>
      </w:r>
      <w:r w:rsidRPr="004A5C5B">
        <w:rPr>
          <w:rFonts w:hint="eastAsia"/>
          <w:i/>
        </w:rPr>
        <w:t>ī</w:t>
      </w:r>
      <w:r w:rsidRPr="004A5C5B">
        <w:rPr>
          <w:i/>
        </w:rPr>
        <w:t>gu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soci</w:t>
      </w:r>
      <w:r w:rsidRPr="004A5C5B">
        <w:rPr>
          <w:rFonts w:hint="eastAsia"/>
          <w:i/>
        </w:rPr>
        <w:t>ā</w:t>
      </w:r>
      <w:r w:rsidRPr="004A5C5B">
        <w:rPr>
          <w:i/>
        </w:rPr>
        <w:t>lo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pakalpojumu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att</w:t>
      </w:r>
      <w:r w:rsidRPr="004A5C5B">
        <w:rPr>
          <w:rFonts w:hint="eastAsia"/>
          <w:i/>
        </w:rPr>
        <w:t>ī</w:t>
      </w:r>
      <w:r w:rsidRPr="004A5C5B">
        <w:rPr>
          <w:i/>
        </w:rPr>
        <w:t>st</w:t>
      </w:r>
      <w:r w:rsidRPr="004A5C5B">
        <w:rPr>
          <w:rFonts w:hint="eastAsia"/>
          <w:i/>
        </w:rPr>
        <w:t>ī</w:t>
      </w:r>
      <w:r w:rsidRPr="004A5C5B">
        <w:rPr>
          <w:i/>
        </w:rPr>
        <w:t>bu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re</w:t>
      </w:r>
      <w:r w:rsidRPr="004A5C5B">
        <w:rPr>
          <w:rFonts w:hint="eastAsia"/>
          <w:i/>
        </w:rPr>
        <w:t>ģ</w:t>
      </w:r>
      <w:r w:rsidRPr="004A5C5B">
        <w:rPr>
          <w:i/>
        </w:rPr>
        <w:t>ion</w:t>
      </w:r>
      <w:r w:rsidRPr="004A5C5B">
        <w:rPr>
          <w:rFonts w:hint="eastAsia"/>
          <w:i/>
        </w:rPr>
        <w:t>ā</w:t>
      </w:r>
      <w:proofErr w:type="spellEnd"/>
      <w:r w:rsidRPr="004A5C5B">
        <w:rPr>
          <w:i/>
        </w:rPr>
        <w:t xml:space="preserve">, </w:t>
      </w:r>
      <w:proofErr w:type="spellStart"/>
      <w:r w:rsidRPr="004A5C5B">
        <w:rPr>
          <w:i/>
        </w:rPr>
        <w:t>uzlabojot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soci</w:t>
      </w:r>
      <w:r w:rsidRPr="004A5C5B">
        <w:rPr>
          <w:rFonts w:hint="eastAsia"/>
          <w:i/>
        </w:rPr>
        <w:t>ā</w:t>
      </w:r>
      <w:r w:rsidRPr="004A5C5B">
        <w:rPr>
          <w:i/>
        </w:rPr>
        <w:t>lo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pakalpojumu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pieejam</w:t>
      </w:r>
      <w:r w:rsidRPr="004A5C5B">
        <w:rPr>
          <w:rFonts w:hint="eastAsia"/>
          <w:i/>
        </w:rPr>
        <w:t>ī</w:t>
      </w:r>
      <w:r w:rsidRPr="004A5C5B">
        <w:rPr>
          <w:i/>
        </w:rPr>
        <w:t>bu</w:t>
      </w:r>
      <w:proofErr w:type="spellEnd"/>
      <w:r w:rsidRPr="004A5C5B">
        <w:rPr>
          <w:i/>
        </w:rPr>
        <w:t xml:space="preserve">, </w:t>
      </w:r>
      <w:proofErr w:type="spellStart"/>
      <w:r w:rsidRPr="004A5C5B">
        <w:rPr>
          <w:i/>
        </w:rPr>
        <w:t>kvalit</w:t>
      </w:r>
      <w:r w:rsidRPr="004A5C5B">
        <w:rPr>
          <w:rFonts w:hint="eastAsia"/>
          <w:i/>
        </w:rPr>
        <w:t>ā</w:t>
      </w:r>
      <w:r w:rsidRPr="004A5C5B">
        <w:rPr>
          <w:i/>
        </w:rPr>
        <w:t>ti</w:t>
      </w:r>
      <w:proofErr w:type="spellEnd"/>
      <w:r w:rsidRPr="004A5C5B">
        <w:rPr>
          <w:i/>
        </w:rPr>
        <w:t xml:space="preserve"> un</w:t>
      </w:r>
      <w:r>
        <w:rPr>
          <w:i/>
        </w:rPr>
        <w:t xml:space="preserve"> </w:t>
      </w:r>
      <w:proofErr w:type="spellStart"/>
      <w:r w:rsidRPr="004A5C5B">
        <w:rPr>
          <w:i/>
        </w:rPr>
        <w:t>atbilst</w:t>
      </w:r>
      <w:r w:rsidRPr="004A5C5B">
        <w:rPr>
          <w:rFonts w:hint="eastAsia"/>
          <w:i/>
        </w:rPr>
        <w:t>ī</w:t>
      </w:r>
      <w:r w:rsidRPr="004A5C5B">
        <w:rPr>
          <w:i/>
        </w:rPr>
        <w:t>bu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re</w:t>
      </w:r>
      <w:r w:rsidRPr="004A5C5B">
        <w:rPr>
          <w:rFonts w:hint="eastAsia"/>
          <w:i/>
        </w:rPr>
        <w:t>ģ</w:t>
      </w:r>
      <w:r w:rsidRPr="004A5C5B">
        <w:rPr>
          <w:i/>
        </w:rPr>
        <w:t>iona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iedz</w:t>
      </w:r>
      <w:r w:rsidRPr="004A5C5B">
        <w:rPr>
          <w:rFonts w:hint="eastAsia"/>
          <w:i/>
        </w:rPr>
        <w:t>ī</w:t>
      </w:r>
      <w:r w:rsidRPr="004A5C5B">
        <w:rPr>
          <w:i/>
        </w:rPr>
        <w:t>vot</w:t>
      </w:r>
      <w:r w:rsidRPr="004A5C5B">
        <w:rPr>
          <w:rFonts w:hint="eastAsia"/>
          <w:i/>
        </w:rPr>
        <w:t>ā</w:t>
      </w:r>
      <w:r w:rsidRPr="004A5C5B">
        <w:rPr>
          <w:i/>
        </w:rPr>
        <w:t>ju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vajadz</w:t>
      </w:r>
      <w:r w:rsidRPr="004A5C5B">
        <w:rPr>
          <w:rFonts w:hint="eastAsia"/>
          <w:i/>
        </w:rPr>
        <w:t>ī</w:t>
      </w:r>
      <w:r w:rsidRPr="004A5C5B">
        <w:rPr>
          <w:i/>
        </w:rPr>
        <w:t>b</w:t>
      </w:r>
      <w:r w:rsidRPr="004A5C5B">
        <w:rPr>
          <w:rFonts w:hint="eastAsia"/>
          <w:i/>
        </w:rPr>
        <w:t>ā</w:t>
      </w:r>
      <w:r w:rsidRPr="004A5C5B">
        <w:rPr>
          <w:i/>
        </w:rPr>
        <w:t>m</w:t>
      </w:r>
      <w:proofErr w:type="spellEnd"/>
      <w:r w:rsidRPr="00B53CE5">
        <w:t>”</w:t>
      </w:r>
      <w:r w:rsidRPr="00805F7C">
        <w:rPr>
          <w:bCs/>
          <w:szCs w:val="24"/>
        </w:rPr>
        <w:t>,</w:t>
      </w:r>
      <w:r>
        <w:rPr>
          <w:bCs/>
        </w:rP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635296" w:rsidRDefault="00635296" w:rsidP="00635296">
      <w:pPr>
        <w:ind w:firstLine="720"/>
        <w:jc w:val="both"/>
        <w:rPr>
          <w:b/>
        </w:rPr>
      </w:pPr>
    </w:p>
    <w:p w:rsidR="00635296" w:rsidRDefault="00635296" w:rsidP="00635296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</w:t>
      </w:r>
      <w:proofErr w:type="spellStart"/>
      <w:r>
        <w:t>Eiropas</w:t>
      </w:r>
      <w:proofErr w:type="spellEnd"/>
      <w:r>
        <w:t xml:space="preserve"> </w:t>
      </w:r>
      <w:proofErr w:type="spellStart"/>
      <w:r>
        <w:t>Komisijas</w:t>
      </w:r>
      <w:proofErr w:type="spellEnd"/>
      <w:r w:rsidRPr="00AF7BA1">
        <w:t xml:space="preserve"> </w:t>
      </w:r>
      <w:proofErr w:type="spellStart"/>
      <w:r w:rsidRPr="00AF7BA1">
        <w:t>Tieslietu</w:t>
      </w:r>
      <w:proofErr w:type="spellEnd"/>
      <w:r w:rsidRPr="00AF7BA1">
        <w:t xml:space="preserve"> </w:t>
      </w:r>
      <w:proofErr w:type="spellStart"/>
      <w:r>
        <w:t>ģenerāldirektorāta</w:t>
      </w:r>
      <w:proofErr w:type="spellEnd"/>
      <w:r>
        <w:t xml:space="preserve"> </w:t>
      </w:r>
      <w:proofErr w:type="spellStart"/>
      <w:r w:rsidRPr="00AF7BA1">
        <w:t>programmā</w:t>
      </w:r>
      <w:proofErr w:type="spellEnd"/>
      <w:r w:rsidRPr="00AF7BA1">
        <w:t>:</w:t>
      </w:r>
      <w:r>
        <w:t xml:space="preserve"> </w:t>
      </w:r>
      <w:proofErr w:type="spellStart"/>
      <w:r>
        <w:t>Tiesības</w:t>
      </w:r>
      <w:proofErr w:type="spellEnd"/>
      <w:r>
        <w:t xml:space="preserve">, </w:t>
      </w:r>
      <w:proofErr w:type="spellStart"/>
      <w:r>
        <w:t>vienlīdzība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sabiedrība</w:t>
      </w:r>
      <w:proofErr w:type="spellEnd"/>
      <w:r>
        <w:t xml:space="preserve"> </w:t>
      </w:r>
      <w:r w:rsidRPr="00AF7BA1">
        <w:t>(2014-2020)</w:t>
      </w:r>
      <w: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r w:rsidRPr="00E73CE6">
        <w:rPr>
          <w:szCs w:val="24"/>
        </w:rPr>
        <w:t xml:space="preserve"> </w:t>
      </w:r>
      <w:r w:rsidRPr="004A5C5B">
        <w:rPr>
          <w:i/>
        </w:rPr>
        <w:t>„</w:t>
      </w:r>
      <w:proofErr w:type="spellStart"/>
      <w:r w:rsidRPr="004A5C5B">
        <w:rPr>
          <w:i/>
        </w:rPr>
        <w:t>Nestāvi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malā</w:t>
      </w:r>
      <w:proofErr w:type="spellEnd"/>
      <w:r w:rsidRPr="004A5C5B">
        <w:rPr>
          <w:i/>
        </w:rPr>
        <w:t xml:space="preserve">: </w:t>
      </w:r>
      <w:proofErr w:type="spellStart"/>
      <w:r w:rsidRPr="004A5C5B">
        <w:rPr>
          <w:i/>
        </w:rPr>
        <w:t>Pasākumi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vardarbības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mazināšanai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pret</w:t>
      </w:r>
      <w:proofErr w:type="spellEnd"/>
      <w:r w:rsidRPr="004A5C5B">
        <w:rPr>
          <w:i/>
        </w:rPr>
        <w:t xml:space="preserve"> </w:t>
      </w:r>
      <w:proofErr w:type="spellStart"/>
      <w:r w:rsidRPr="004A5C5B">
        <w:rPr>
          <w:i/>
        </w:rPr>
        <w:t>bērniem</w:t>
      </w:r>
      <w:proofErr w:type="spellEnd"/>
      <w:r w:rsidRPr="004A5C5B">
        <w:rPr>
          <w:i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635296" w:rsidRPr="00E73CE6" w:rsidRDefault="00635296" w:rsidP="00635296">
      <w:pPr>
        <w:ind w:left="720"/>
        <w:jc w:val="both"/>
        <w:rPr>
          <w:szCs w:val="24"/>
        </w:rPr>
      </w:pPr>
    </w:p>
    <w:p w:rsidR="00635296" w:rsidRPr="00B01F38" w:rsidRDefault="00635296" w:rsidP="00635296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konkursam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635296" w:rsidRDefault="00635296" w:rsidP="00635296">
      <w:pPr>
        <w:rPr>
          <w:i/>
          <w:szCs w:val="24"/>
        </w:rPr>
      </w:pPr>
    </w:p>
    <w:p w:rsidR="00635296" w:rsidRDefault="00635296" w:rsidP="00635296">
      <w:pPr>
        <w:rPr>
          <w:i/>
          <w:szCs w:val="24"/>
        </w:rPr>
      </w:pPr>
    </w:p>
    <w:p w:rsidR="00635296" w:rsidRPr="00DB7941" w:rsidRDefault="00635296" w:rsidP="00635296">
      <w:pPr>
        <w:jc w:val="both"/>
        <w:rPr>
          <w:i/>
          <w:szCs w:val="24"/>
        </w:rPr>
      </w:pPr>
      <w:proofErr w:type="spellStart"/>
      <w:r w:rsidRPr="00635296">
        <w:rPr>
          <w:i/>
          <w:szCs w:val="24"/>
          <w:u w:val="single"/>
        </w:rPr>
        <w:t>Pielikums</w:t>
      </w:r>
      <w:proofErr w:type="spellEnd"/>
      <w:r w:rsidRPr="00635296">
        <w:rPr>
          <w:i/>
          <w:szCs w:val="24"/>
          <w:u w:val="single"/>
        </w:rPr>
        <w:t>:</w:t>
      </w:r>
      <w:r w:rsidRPr="00D375F1">
        <w:rPr>
          <w:i/>
          <w:szCs w:val="24"/>
        </w:rPr>
        <w:t xml:space="preserve"> </w:t>
      </w:r>
      <w:proofErr w:type="spellStart"/>
      <w:r w:rsidRPr="00DB7941">
        <w:rPr>
          <w:i/>
          <w:szCs w:val="24"/>
        </w:rPr>
        <w:t>projekta</w:t>
      </w:r>
      <w:proofErr w:type="spellEnd"/>
      <w:r w:rsidRPr="00DB7941">
        <w:rPr>
          <w:i/>
          <w:szCs w:val="24"/>
        </w:rPr>
        <w:t xml:space="preserve"> </w:t>
      </w:r>
      <w:r w:rsidRPr="00AF7BA1">
        <w:t>„</w:t>
      </w:r>
      <w:proofErr w:type="spellStart"/>
      <w:r w:rsidRPr="00D375F1">
        <w:rPr>
          <w:i/>
        </w:rPr>
        <w:t>Nestāvi</w:t>
      </w:r>
      <w:proofErr w:type="spellEnd"/>
      <w:r w:rsidRPr="00D375F1">
        <w:rPr>
          <w:i/>
        </w:rPr>
        <w:t xml:space="preserve"> </w:t>
      </w:r>
      <w:proofErr w:type="spellStart"/>
      <w:r w:rsidRPr="00D375F1">
        <w:rPr>
          <w:i/>
        </w:rPr>
        <w:t>malā</w:t>
      </w:r>
      <w:proofErr w:type="spellEnd"/>
      <w:r w:rsidRPr="00D375F1">
        <w:rPr>
          <w:i/>
        </w:rPr>
        <w:t xml:space="preserve">: </w:t>
      </w:r>
      <w:proofErr w:type="spellStart"/>
      <w:r w:rsidRPr="00D375F1">
        <w:rPr>
          <w:i/>
        </w:rPr>
        <w:t>Pasākumi</w:t>
      </w:r>
      <w:proofErr w:type="spellEnd"/>
      <w:r w:rsidRPr="00D375F1">
        <w:rPr>
          <w:i/>
        </w:rPr>
        <w:t xml:space="preserve"> </w:t>
      </w:r>
      <w:proofErr w:type="spellStart"/>
      <w:r w:rsidRPr="00D375F1">
        <w:rPr>
          <w:i/>
        </w:rPr>
        <w:t>vardarbības</w:t>
      </w:r>
      <w:proofErr w:type="spellEnd"/>
      <w:r w:rsidRPr="00D375F1">
        <w:rPr>
          <w:i/>
        </w:rPr>
        <w:t xml:space="preserve"> </w:t>
      </w:r>
      <w:proofErr w:type="spellStart"/>
      <w:r w:rsidRPr="00D375F1">
        <w:rPr>
          <w:i/>
        </w:rPr>
        <w:t>mazināšanai</w:t>
      </w:r>
      <w:proofErr w:type="spellEnd"/>
      <w:r w:rsidRPr="00D375F1">
        <w:rPr>
          <w:i/>
        </w:rPr>
        <w:t xml:space="preserve"> </w:t>
      </w:r>
      <w:proofErr w:type="spellStart"/>
      <w:r w:rsidRPr="00D375F1">
        <w:rPr>
          <w:i/>
        </w:rPr>
        <w:t>pret</w:t>
      </w:r>
      <w:proofErr w:type="spellEnd"/>
      <w:r w:rsidRPr="00D375F1">
        <w:rPr>
          <w:i/>
        </w:rPr>
        <w:t xml:space="preserve"> </w:t>
      </w:r>
      <w:proofErr w:type="spellStart"/>
      <w:r w:rsidRPr="00D375F1">
        <w:rPr>
          <w:i/>
        </w:rPr>
        <w:t>bērniem</w:t>
      </w:r>
      <w:proofErr w:type="spellEnd"/>
      <w:proofErr w:type="gramStart"/>
      <w:r w:rsidRPr="00D375F1">
        <w:rPr>
          <w:i/>
        </w:rPr>
        <w:t>”</w:t>
      </w:r>
      <w:r>
        <w:rPr>
          <w:i/>
        </w:rPr>
        <w:t xml:space="preserve"> </w:t>
      </w:r>
      <w:r w:rsidRPr="00DB7941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priekšlikums</w:t>
      </w:r>
      <w:proofErr w:type="spellEnd"/>
      <w:proofErr w:type="gramEnd"/>
      <w:r w:rsidRPr="00DB7941">
        <w:rPr>
          <w:i/>
          <w:szCs w:val="24"/>
        </w:rPr>
        <w:t xml:space="preserve"> </w:t>
      </w:r>
      <w:proofErr w:type="spellStart"/>
      <w:r w:rsidRPr="00DB7941">
        <w:rPr>
          <w:i/>
          <w:szCs w:val="24"/>
        </w:rPr>
        <w:t>uz</w:t>
      </w:r>
      <w:proofErr w:type="spellEnd"/>
      <w:r w:rsidRPr="00DB7941">
        <w:rPr>
          <w:i/>
          <w:szCs w:val="24"/>
        </w:rPr>
        <w:t xml:space="preserve"> </w:t>
      </w:r>
      <w:r>
        <w:rPr>
          <w:i/>
          <w:szCs w:val="24"/>
        </w:rPr>
        <w:t xml:space="preserve">2 </w:t>
      </w:r>
      <w:r w:rsidRPr="00DB7941">
        <w:rPr>
          <w:i/>
          <w:szCs w:val="24"/>
        </w:rPr>
        <w:t>lapām.</w:t>
      </w:r>
    </w:p>
    <w:p w:rsidR="00635296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  <w:bookmarkStart w:id="0" w:name="_GoBack"/>
      <w:bookmarkEnd w:id="0"/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EC4560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C09" w:rsidRDefault="00915C09" w:rsidP="00434F22">
      <w:r>
        <w:separator/>
      </w:r>
    </w:p>
  </w:endnote>
  <w:endnote w:type="continuationSeparator" w:id="0">
    <w:p w:rsidR="00915C09" w:rsidRDefault="00915C0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C09" w:rsidRDefault="00915C09" w:rsidP="00434F22">
      <w:r>
        <w:separator/>
      </w:r>
    </w:p>
  </w:footnote>
  <w:footnote w:type="continuationSeparator" w:id="0">
    <w:p w:rsidR="00915C09" w:rsidRDefault="00915C0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9E58-4E52-40F0-A371-4F07D7E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2015-01-27T08:19:00Z</dcterms:created>
  <dcterms:modified xsi:type="dcterms:W3CDTF">2015-01-27T08:19:00Z</dcterms:modified>
</cp:coreProperties>
</file>