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B86D706" w:rsidR="002C1DE2" w:rsidRPr="00D1629E" w:rsidRDefault="00185494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ZOOM lietotne</w:t>
      </w:r>
    </w:p>
    <w:p w14:paraId="29598853" w14:textId="757E958A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</w:t>
      </w:r>
      <w:r w:rsidR="00185494">
        <w:rPr>
          <w:sz w:val="22"/>
        </w:rPr>
        <w:t>19</w:t>
      </w:r>
      <w:r>
        <w:rPr>
          <w:sz w:val="22"/>
        </w:rPr>
        <w:t>.</w:t>
      </w:r>
      <w:r w:rsidR="00185494">
        <w:rPr>
          <w:sz w:val="22"/>
        </w:rPr>
        <w:t>0</w:t>
      </w:r>
      <w:r w:rsidR="00DF5FC5">
        <w:rPr>
          <w:sz w:val="22"/>
        </w:rPr>
        <w:t>1</w:t>
      </w:r>
      <w:r>
        <w:rPr>
          <w:sz w:val="22"/>
        </w:rPr>
        <w:t>.20</w:t>
      </w:r>
      <w:r w:rsidR="00DA4C4C">
        <w:rPr>
          <w:sz w:val="22"/>
        </w:rPr>
        <w:t>2</w:t>
      </w:r>
      <w:r w:rsidR="00185494">
        <w:rPr>
          <w:sz w:val="22"/>
        </w:rPr>
        <w:t>1</w:t>
      </w:r>
      <w:r>
        <w:rPr>
          <w:sz w:val="22"/>
        </w:rPr>
        <w:t>.</w:t>
      </w:r>
    </w:p>
    <w:p w14:paraId="6ACFAE51" w14:textId="07183660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12606D">
        <w:rPr>
          <w:sz w:val="22"/>
        </w:rPr>
        <w:t>6</w:t>
      </w:r>
      <w:r w:rsidR="00185494">
        <w:rPr>
          <w:sz w:val="22"/>
        </w:rPr>
        <w:t>9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 w:rsidR="00185494">
        <w:rPr>
          <w:sz w:val="22"/>
        </w:rPr>
        <w:t>9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20FC629F" w14:textId="77777777" w:rsidR="00185494" w:rsidRPr="00185494" w:rsidRDefault="00185494" w:rsidP="00185494">
      <w:pPr>
        <w:jc w:val="both"/>
        <w:rPr>
          <w:rFonts w:eastAsia="Times New Roman"/>
          <w:szCs w:val="24"/>
          <w:lang w:val="en-GB" w:eastAsia="en-GB"/>
        </w:rPr>
      </w:pPr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Par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dalību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projektā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“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Dinamiska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informācijas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pārvaldības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pieeja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klimata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pielāgošanās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pasākumu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kopuma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īstenošanai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Eiropas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reģionos</w:t>
      </w:r>
      <w:proofErr w:type="spellEnd"/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” (IMPETUS)</w:t>
      </w:r>
    </w:p>
    <w:p w14:paraId="0D601ED8" w14:textId="77777777" w:rsidR="00185494" w:rsidRPr="00185494" w:rsidRDefault="00185494" w:rsidP="00185494">
      <w:pPr>
        <w:rPr>
          <w:rFonts w:eastAsia="Times New Roman"/>
          <w:szCs w:val="24"/>
          <w:lang w:val="en-GB" w:eastAsia="en-GB"/>
        </w:rPr>
      </w:pPr>
    </w:p>
    <w:p w14:paraId="3B8BF6F9" w14:textId="77777777" w:rsidR="00185494" w:rsidRPr="00185494" w:rsidRDefault="00185494" w:rsidP="00185494">
      <w:pPr>
        <w:jc w:val="both"/>
        <w:rPr>
          <w:rFonts w:eastAsia="Times New Roman"/>
          <w:szCs w:val="24"/>
          <w:lang w:val="en-GB" w:eastAsia="en-GB"/>
        </w:rPr>
      </w:pP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Saskaņā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ar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(ZPR)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nolikuma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60.9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punktu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un 60.</w:t>
      </w:r>
      <w:proofErr w:type="gramStart"/>
      <w:r w:rsidRPr="00185494">
        <w:rPr>
          <w:rFonts w:eastAsia="Times New Roman"/>
          <w:color w:val="000000"/>
          <w:szCs w:val="24"/>
          <w:lang w:val="en-GB" w:eastAsia="en-GB"/>
        </w:rPr>
        <w:t>10.punktu</w:t>
      </w:r>
      <w:proofErr w:type="gramEnd"/>
      <w:r w:rsidRPr="00185494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kā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arī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Attīstības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programmas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2015-2020.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gadam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prioritātēm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“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Vides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dabas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resursu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ilgtspējīga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apsaimniekošana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attīstība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”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rīcības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virziena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4.1. “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Sekmēt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efektīvāku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vides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dabas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resursu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pārvaldību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, tai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skaitā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nodrošinot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piesārņojuma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mazināšanu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ilgtspējīgu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atkritumu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ūdens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apsaimniekošanas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sistēmu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attīstību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energoefektivitātes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pasākumu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ieviešanu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pašvaldībās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”,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Attīstības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programmas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2021-2017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projektu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P8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Prioritātei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Sabiedrības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proofErr w:type="gramStart"/>
      <w:r w:rsidRPr="00185494">
        <w:rPr>
          <w:rFonts w:eastAsia="Times New Roman"/>
          <w:color w:val="000000"/>
          <w:szCs w:val="24"/>
          <w:lang w:val="en-GB" w:eastAsia="en-GB"/>
        </w:rPr>
        <w:t>drošība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>,  RV</w:t>
      </w:r>
      <w:proofErr w:type="gramEnd"/>
      <w:r w:rsidRPr="00185494">
        <w:rPr>
          <w:rFonts w:eastAsia="Times New Roman"/>
          <w:color w:val="000000"/>
          <w:szCs w:val="24"/>
          <w:lang w:val="en-GB" w:eastAsia="en-GB"/>
        </w:rPr>
        <w:t xml:space="preserve"> 8.1.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Drošības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sistēmas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izveide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reģionā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, RV 8.2.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Pētnieciskas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darbības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, kas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sekmēs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drošības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risku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mazinājumu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ietvaros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, RV 8.3.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Praktiskie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pasākumi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, kas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vērsti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uz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fiziskas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drošības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uzlabojumiem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pašvaldībās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attīstības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padome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r w:rsidRPr="00185494">
        <w:rPr>
          <w:rFonts w:eastAsia="Times New Roman"/>
          <w:b/>
          <w:bCs/>
          <w:color w:val="000000"/>
          <w:szCs w:val="24"/>
          <w:lang w:val="en-GB" w:eastAsia="en-GB"/>
        </w:rPr>
        <w:t>n o l e m j:</w:t>
      </w:r>
    </w:p>
    <w:p w14:paraId="0AC2834E" w14:textId="2ADCAD61" w:rsidR="00185494" w:rsidRPr="00185494" w:rsidRDefault="00185494" w:rsidP="00185494">
      <w:pPr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r w:rsidRPr="00185494">
        <w:rPr>
          <w:rFonts w:eastAsia="Times New Roman"/>
          <w:szCs w:val="24"/>
          <w:lang w:val="en-GB" w:eastAsia="en-GB"/>
        </w:rPr>
        <w:br/>
      </w:r>
      <w:r>
        <w:rPr>
          <w:rFonts w:eastAsia="Times New Roman"/>
          <w:color w:val="000000"/>
          <w:szCs w:val="24"/>
          <w:lang w:val="en-GB" w:eastAsia="en-GB"/>
        </w:rPr>
        <w:t xml:space="preserve">1.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Atbalstīt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projekta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“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Dinamiska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informācijas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pārvaldības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pieeja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klimata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pielāgošanās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pasākumu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kopuma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īstenošanai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Eiropas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reģionos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” </w:t>
      </w:r>
      <w:r w:rsidRPr="00185494">
        <w:rPr>
          <w:rFonts w:eastAsia="Times New Roman"/>
          <w:color w:val="000000"/>
          <w:szCs w:val="24"/>
          <w:lang w:val="en-GB" w:eastAsia="en-GB"/>
        </w:rPr>
        <w:t>(</w:t>
      </w:r>
      <w:proofErr w:type="gramStart"/>
      <w:r w:rsidRPr="00185494">
        <w:rPr>
          <w:rFonts w:eastAsia="Times New Roman"/>
          <w:color w:val="000000"/>
          <w:szCs w:val="24"/>
          <w:lang w:val="en-GB" w:eastAsia="en-GB"/>
        </w:rPr>
        <w:t>I</w:t>
      </w:r>
      <w:r w:rsidRPr="00185494">
        <w:rPr>
          <w:rFonts w:eastAsia="Times New Roman"/>
          <w:color w:val="000000"/>
          <w:szCs w:val="24"/>
          <w:lang w:val="en-GB" w:eastAsia="en-GB"/>
        </w:rPr>
        <w:t>MPETUS)  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iesniegšanu</w:t>
      </w:r>
      <w:proofErr w:type="spellEnd"/>
      <w:proofErr w:type="gramEnd"/>
      <w:r w:rsidRPr="00185494">
        <w:rPr>
          <w:rFonts w:eastAsia="Times New Roman"/>
          <w:color w:val="000000"/>
          <w:szCs w:val="24"/>
          <w:lang w:val="en-GB" w:eastAsia="en-GB"/>
        </w:rPr>
        <w:t xml:space="preserve"> “ES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pētniecības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inovāciju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atbalsta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programmai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 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Apvārsnis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 2020 / Horizon 2020”, 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uzsaukumā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:  “ LC-GD-1-3-2020” 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Ilgtspējīga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klimata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pakešu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adoptācija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Eiropas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reģionos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kā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partnerim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>.</w:t>
      </w:r>
    </w:p>
    <w:p w14:paraId="633410B0" w14:textId="73D1FF60" w:rsidR="00185494" w:rsidRPr="00185494" w:rsidRDefault="00185494" w:rsidP="00185494">
      <w:pPr>
        <w:jc w:val="both"/>
        <w:textAlignment w:val="baseline"/>
        <w:rPr>
          <w:rFonts w:eastAsia="Times New Roman"/>
          <w:szCs w:val="24"/>
          <w:lang w:val="en-GB" w:eastAsia="en-GB"/>
        </w:rPr>
      </w:pPr>
    </w:p>
    <w:p w14:paraId="5F712978" w14:textId="77777777" w:rsidR="00185494" w:rsidRPr="00185494" w:rsidRDefault="00185494" w:rsidP="00185494">
      <w:pPr>
        <w:numPr>
          <w:ilvl w:val="0"/>
          <w:numId w:val="31"/>
        </w:numPr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Uzdot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administrācijai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nodrošināt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proofErr w:type="gramStart"/>
      <w:r w:rsidRPr="00185494">
        <w:rPr>
          <w:rFonts w:eastAsia="Times New Roman"/>
          <w:color w:val="000000"/>
          <w:szCs w:val="24"/>
          <w:lang w:val="en-GB" w:eastAsia="en-GB"/>
        </w:rPr>
        <w:t>projekta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 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sagatavošanu</w:t>
      </w:r>
      <w:proofErr w:type="spellEnd"/>
      <w:proofErr w:type="gramEnd"/>
      <w:r w:rsidRPr="00185494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iesniegšanu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>. </w:t>
      </w:r>
    </w:p>
    <w:p w14:paraId="1350D243" w14:textId="5A3EF285" w:rsidR="00185494" w:rsidRPr="00185494" w:rsidRDefault="00185494" w:rsidP="00185494">
      <w:pPr>
        <w:rPr>
          <w:rFonts w:eastAsia="Times New Roman"/>
          <w:szCs w:val="24"/>
          <w:lang w:val="en-GB" w:eastAsia="en-GB"/>
        </w:rPr>
      </w:pPr>
    </w:p>
    <w:p w14:paraId="1E9F1CDF" w14:textId="77777777" w:rsidR="00185494" w:rsidRPr="00185494" w:rsidRDefault="00185494" w:rsidP="00185494">
      <w:pPr>
        <w:numPr>
          <w:ilvl w:val="0"/>
          <w:numId w:val="32"/>
        </w:numPr>
        <w:spacing w:after="240"/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Kontroli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par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lēmuma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izpildi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uzdot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izpilddirektoram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Valdim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Veipam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>.</w:t>
      </w:r>
    </w:p>
    <w:p w14:paraId="59236A41" w14:textId="77777777" w:rsidR="00185494" w:rsidRPr="00185494" w:rsidRDefault="00185494" w:rsidP="00185494">
      <w:pPr>
        <w:rPr>
          <w:rFonts w:eastAsia="Times New Roman"/>
          <w:szCs w:val="24"/>
          <w:lang w:val="en-GB" w:eastAsia="en-GB"/>
        </w:rPr>
      </w:pPr>
    </w:p>
    <w:p w14:paraId="3EB03840" w14:textId="77777777" w:rsidR="00185494" w:rsidRPr="00185494" w:rsidRDefault="00185494" w:rsidP="00185494">
      <w:pPr>
        <w:jc w:val="both"/>
        <w:rPr>
          <w:rFonts w:eastAsia="Times New Roman"/>
          <w:i/>
          <w:iCs/>
          <w:szCs w:val="24"/>
          <w:lang w:val="en-GB" w:eastAsia="en-GB"/>
        </w:rPr>
      </w:pPr>
      <w:proofErr w:type="spellStart"/>
      <w:r w:rsidRPr="00185494">
        <w:rPr>
          <w:rFonts w:eastAsia="Times New Roman"/>
          <w:i/>
          <w:iCs/>
          <w:color w:val="000000"/>
          <w:szCs w:val="24"/>
          <w:lang w:val="en-GB" w:eastAsia="en-GB"/>
        </w:rPr>
        <w:t>Pielikumā</w:t>
      </w:r>
      <w:proofErr w:type="spellEnd"/>
      <w:r w:rsidRPr="00185494">
        <w:rPr>
          <w:rFonts w:eastAsia="Times New Roman"/>
          <w:i/>
          <w:iCs/>
          <w:color w:val="000000"/>
          <w:szCs w:val="24"/>
          <w:lang w:val="en-GB" w:eastAsia="en-GB"/>
        </w:rPr>
        <w:t xml:space="preserve">: </w:t>
      </w:r>
      <w:proofErr w:type="spellStart"/>
      <w:r w:rsidRPr="00185494">
        <w:rPr>
          <w:rFonts w:eastAsia="Times New Roman"/>
          <w:i/>
          <w:iCs/>
          <w:color w:val="000000"/>
          <w:szCs w:val="24"/>
          <w:lang w:val="en-GB" w:eastAsia="en-GB"/>
        </w:rPr>
        <w:t>Priekšlikuma</w:t>
      </w:r>
      <w:proofErr w:type="spellEnd"/>
      <w:r w:rsidRPr="00185494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i/>
          <w:iCs/>
          <w:color w:val="000000"/>
          <w:szCs w:val="24"/>
          <w:lang w:val="en-GB" w:eastAsia="en-GB"/>
        </w:rPr>
        <w:t>koncepcija</w:t>
      </w:r>
      <w:proofErr w:type="spellEnd"/>
      <w:r w:rsidRPr="00185494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185494">
        <w:rPr>
          <w:rFonts w:eastAsia="Times New Roman"/>
          <w:i/>
          <w:iCs/>
          <w:color w:val="000000"/>
          <w:szCs w:val="24"/>
          <w:lang w:val="en-GB" w:eastAsia="en-GB"/>
        </w:rPr>
        <w:t>uz</w:t>
      </w:r>
      <w:proofErr w:type="spellEnd"/>
      <w:r w:rsidRPr="00185494">
        <w:rPr>
          <w:rFonts w:eastAsia="Times New Roman"/>
          <w:i/>
          <w:iCs/>
          <w:color w:val="000000"/>
          <w:szCs w:val="24"/>
          <w:lang w:val="en-GB" w:eastAsia="en-GB"/>
        </w:rPr>
        <w:t xml:space="preserve"> 3 </w:t>
      </w:r>
      <w:proofErr w:type="spellStart"/>
      <w:r w:rsidRPr="00185494">
        <w:rPr>
          <w:rFonts w:eastAsia="Times New Roman"/>
          <w:i/>
          <w:iCs/>
          <w:color w:val="000000"/>
          <w:szCs w:val="24"/>
          <w:lang w:val="en-GB" w:eastAsia="en-GB"/>
        </w:rPr>
        <w:t>lapām</w:t>
      </w:r>
      <w:proofErr w:type="spellEnd"/>
      <w:r w:rsidRPr="00185494">
        <w:rPr>
          <w:rFonts w:eastAsia="Times New Roman"/>
          <w:i/>
          <w:iCs/>
          <w:color w:val="000000"/>
          <w:szCs w:val="24"/>
          <w:lang w:val="en-GB" w:eastAsia="en-GB"/>
        </w:rPr>
        <w:t>.</w:t>
      </w:r>
    </w:p>
    <w:p w14:paraId="5D7B2E03" w14:textId="3BEACC3B" w:rsidR="00185494" w:rsidRPr="00185494" w:rsidRDefault="00185494" w:rsidP="00185494">
      <w:pPr>
        <w:spacing w:after="240"/>
        <w:rPr>
          <w:rFonts w:eastAsia="Times New Roman"/>
          <w:szCs w:val="24"/>
          <w:lang w:val="en-GB" w:eastAsia="en-GB"/>
        </w:rPr>
      </w:pPr>
      <w:r w:rsidRPr="00185494">
        <w:rPr>
          <w:rFonts w:eastAsia="Times New Roman"/>
          <w:szCs w:val="24"/>
          <w:lang w:val="en-GB" w:eastAsia="en-GB"/>
        </w:rPr>
        <w:br/>
      </w: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  <w:t>A.OKMANIS</w:t>
      </w:r>
    </w:p>
    <w:p w14:paraId="62826087" w14:textId="77777777" w:rsidR="0012606D" w:rsidRDefault="00DF5FC5" w:rsidP="00DF5FC5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</w:p>
    <w:p w14:paraId="4231E83B" w14:textId="77777777" w:rsidR="00185494" w:rsidRDefault="00185494" w:rsidP="00DF5FC5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3EBE0B96" w14:textId="39A9CD33" w:rsidR="00DF5FC5" w:rsidRPr="001E5D0A" w:rsidRDefault="00DF5FC5" w:rsidP="00DF5FC5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="00185494">
        <w:rPr>
          <w:bCs/>
          <w:i/>
          <w:szCs w:val="24"/>
        </w:rPr>
        <w:t xml:space="preserve">, </w:t>
      </w:r>
      <w:proofErr w:type="spellStart"/>
      <w:r w:rsidR="00185494">
        <w:rPr>
          <w:bCs/>
          <w:i/>
          <w:szCs w:val="24"/>
        </w:rPr>
        <w:t>projektu</w:t>
      </w:r>
      <w:proofErr w:type="spellEnd"/>
      <w:r w:rsidR="00185494">
        <w:rPr>
          <w:bCs/>
          <w:i/>
          <w:szCs w:val="24"/>
        </w:rPr>
        <w:t xml:space="preserve"> </w:t>
      </w:r>
      <w:proofErr w:type="spellStart"/>
      <w:r w:rsidR="00185494">
        <w:rPr>
          <w:bCs/>
          <w:i/>
          <w:szCs w:val="24"/>
        </w:rPr>
        <w:t>dokumentācijai</w:t>
      </w:r>
      <w:proofErr w:type="spellEnd"/>
    </w:p>
    <w:p w14:paraId="1BCF4C97" w14:textId="77777777" w:rsidR="00DF5FC5" w:rsidRPr="001E5D0A" w:rsidRDefault="00DF5FC5" w:rsidP="00DF5FC5">
      <w:pPr>
        <w:tabs>
          <w:tab w:val="left" w:pos="709"/>
        </w:tabs>
        <w:jc w:val="both"/>
        <w:rPr>
          <w:bCs/>
          <w:i/>
          <w:szCs w:val="24"/>
        </w:rPr>
      </w:pPr>
    </w:p>
    <w:p w14:paraId="7ABA0130" w14:textId="77777777" w:rsidR="00DC0F4B" w:rsidRPr="001E5D0A" w:rsidRDefault="00DC0F4B" w:rsidP="00DC0F4B">
      <w:pPr>
        <w:tabs>
          <w:tab w:val="left" w:pos="709"/>
        </w:tabs>
        <w:jc w:val="both"/>
        <w:rPr>
          <w:bCs/>
          <w:i/>
          <w:szCs w:val="24"/>
        </w:rPr>
      </w:pPr>
    </w:p>
    <w:p w14:paraId="4CCC8174" w14:textId="77777777"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21A2C" w14:textId="77777777" w:rsidR="00EB765C" w:rsidRDefault="00EB765C" w:rsidP="00434F22">
      <w:r>
        <w:separator/>
      </w:r>
    </w:p>
  </w:endnote>
  <w:endnote w:type="continuationSeparator" w:id="0">
    <w:p w14:paraId="331B7A69" w14:textId="77777777" w:rsidR="00EB765C" w:rsidRDefault="00EB765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BEDEC" w14:textId="77777777" w:rsidR="00EB765C" w:rsidRDefault="00EB765C" w:rsidP="00434F22">
      <w:r>
        <w:separator/>
      </w:r>
    </w:p>
  </w:footnote>
  <w:footnote w:type="continuationSeparator" w:id="0">
    <w:p w14:paraId="5DDD3A13" w14:textId="77777777" w:rsidR="00EB765C" w:rsidRDefault="00EB765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9"/>
  </w:num>
  <w:num w:numId="3">
    <w:abstractNumId w:val="17"/>
  </w:num>
  <w:num w:numId="4">
    <w:abstractNumId w:val="22"/>
  </w:num>
  <w:num w:numId="5">
    <w:abstractNumId w:val="19"/>
  </w:num>
  <w:num w:numId="6">
    <w:abstractNumId w:val="10"/>
  </w:num>
  <w:num w:numId="7">
    <w:abstractNumId w:val="6"/>
  </w:num>
  <w:num w:numId="8">
    <w:abstractNumId w:val="15"/>
  </w:num>
  <w:num w:numId="9">
    <w:abstractNumId w:val="24"/>
  </w:num>
  <w:num w:numId="10">
    <w:abstractNumId w:val="5"/>
  </w:num>
  <w:num w:numId="11">
    <w:abstractNumId w:val="26"/>
  </w:num>
  <w:num w:numId="12">
    <w:abstractNumId w:val="2"/>
  </w:num>
  <w:num w:numId="13">
    <w:abstractNumId w:val="13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7"/>
  </w:num>
  <w:num w:numId="17">
    <w:abstractNumId w:val="3"/>
  </w:num>
  <w:num w:numId="18">
    <w:abstractNumId w:val="20"/>
  </w:num>
  <w:num w:numId="19">
    <w:abstractNumId w:val="9"/>
  </w:num>
  <w:num w:numId="20">
    <w:abstractNumId w:val="14"/>
  </w:num>
  <w:num w:numId="21">
    <w:abstractNumId w:val="16"/>
  </w:num>
  <w:num w:numId="22">
    <w:abstractNumId w:val="12"/>
  </w:num>
  <w:num w:numId="23">
    <w:abstractNumId w:val="21"/>
  </w:num>
  <w:num w:numId="24">
    <w:abstractNumId w:val="8"/>
  </w:num>
  <w:num w:numId="25">
    <w:abstractNumId w:val="1"/>
  </w:num>
  <w:num w:numId="26">
    <w:abstractNumId w:val="31"/>
  </w:num>
  <w:num w:numId="27">
    <w:abstractNumId w:val="2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7"/>
    <w:lvlOverride w:ilvl="0">
      <w:lvl w:ilvl="0">
        <w:numFmt w:val="decimal"/>
        <w:lvlText w:val="%1."/>
        <w:lvlJc w:val="left"/>
      </w:lvl>
    </w:lvlOverride>
  </w:num>
  <w:num w:numId="32">
    <w:abstractNumId w:val="25"/>
    <w:lvlOverride w:ilvl="0">
      <w:lvl w:ilvl="0">
        <w:numFmt w:val="decimal"/>
        <w:lvlText w:val="%1."/>
        <w:lvlJc w:val="left"/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8900-C3FC-470C-B6DB-8DDA7386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2021-01-22T11:21:00Z</dcterms:created>
  <dcterms:modified xsi:type="dcterms:W3CDTF">2021-01-22T11:21:00Z</dcterms:modified>
</cp:coreProperties>
</file>