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97A" w:rsidRPr="0092597A" w:rsidRDefault="0092597A" w:rsidP="0092597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597A">
        <w:rPr>
          <w:rFonts w:ascii="Times New Roman" w:hAnsi="Times New Roman" w:cs="Times New Roman"/>
          <w:sz w:val="28"/>
          <w:szCs w:val="28"/>
          <w:lang w:val="pt-BR" w:eastAsia="ar-SA"/>
        </w:rPr>
        <w:t>Iepirkums ar</w:t>
      </w:r>
      <w:r w:rsidRPr="0092597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2597A">
        <w:rPr>
          <w:rFonts w:ascii="Times New Roman" w:hAnsi="Times New Roman" w:cs="Times New Roman"/>
          <w:sz w:val="28"/>
          <w:szCs w:val="28"/>
          <w:lang w:eastAsia="ar-SA"/>
        </w:rPr>
        <w:t>identifikācijas</w:t>
      </w:r>
      <w:proofErr w:type="spellEnd"/>
      <w:r w:rsidRPr="0092597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2597A">
        <w:rPr>
          <w:rFonts w:ascii="Times New Roman" w:hAnsi="Times New Roman" w:cs="Times New Roman"/>
          <w:sz w:val="28"/>
          <w:szCs w:val="28"/>
          <w:lang w:eastAsia="ar-SA"/>
        </w:rPr>
        <w:t>numuru</w:t>
      </w:r>
      <w:proofErr w:type="spellEnd"/>
      <w:r w:rsidRPr="0092597A">
        <w:rPr>
          <w:rFonts w:ascii="Times New Roman" w:hAnsi="Times New Roman" w:cs="Times New Roman"/>
          <w:sz w:val="28"/>
          <w:szCs w:val="28"/>
          <w:lang w:eastAsia="ar-SA"/>
        </w:rPr>
        <w:t xml:space="preserve">  (ID </w:t>
      </w:r>
      <w:proofErr w:type="spellStart"/>
      <w:r w:rsidRPr="0092597A">
        <w:rPr>
          <w:rFonts w:ascii="Times New Roman" w:hAnsi="Times New Roman" w:cs="Times New Roman"/>
          <w:sz w:val="28"/>
          <w:szCs w:val="28"/>
          <w:lang w:eastAsia="ar-SA"/>
        </w:rPr>
        <w:t>Nr</w:t>
      </w:r>
      <w:proofErr w:type="spellEnd"/>
      <w:r w:rsidRPr="0092597A">
        <w:rPr>
          <w:rFonts w:ascii="Times New Roman" w:hAnsi="Times New Roman" w:cs="Times New Roman"/>
          <w:sz w:val="28"/>
          <w:szCs w:val="28"/>
          <w:lang w:eastAsia="ar-SA"/>
        </w:rPr>
        <w:t xml:space="preserve">.)  </w:t>
      </w:r>
      <w:r w:rsidRPr="0092597A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ZPR2020/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3</w:t>
      </w:r>
      <w:bookmarkStart w:id="0" w:name="_GoBack"/>
      <w:bookmarkEnd w:id="0"/>
      <w:r w:rsidRPr="0092597A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92597A">
        <w:rPr>
          <w:rFonts w:ascii="Times New Roman" w:hAnsi="Times New Roman" w:cs="Times New Roman"/>
          <w:b/>
          <w:sz w:val="28"/>
          <w:szCs w:val="28"/>
        </w:rPr>
        <w:t>“</w:t>
      </w:r>
      <w:r w:rsidRPr="0092597A">
        <w:rPr>
          <w:rFonts w:ascii="Times New Roman" w:hAnsi="Times New Roman" w:cs="Times New Roman"/>
          <w:b/>
          <w:color w:val="222222"/>
          <w:sz w:val="28"/>
          <w:szCs w:val="28"/>
          <w:lang w:val="lv-LV"/>
        </w:rPr>
        <w:t>Projekta Nr. PGI05271 </w:t>
      </w:r>
      <w:r w:rsidRPr="0092597A">
        <w:rPr>
          <w:rFonts w:ascii="Times New Roman" w:hAnsi="Times New Roman" w:cs="Times New Roman"/>
          <w:b/>
          <w:i/>
          <w:iCs/>
          <w:color w:val="222222"/>
          <w:sz w:val="28"/>
          <w:szCs w:val="28"/>
          <w:lang w:val="lv-LV"/>
        </w:rPr>
        <w:t>INVALIS </w:t>
      </w:r>
      <w:r w:rsidRPr="0092597A">
        <w:rPr>
          <w:rFonts w:ascii="Times New Roman" w:hAnsi="Times New Roman" w:cs="Times New Roman"/>
          <w:b/>
          <w:color w:val="222222"/>
          <w:sz w:val="28"/>
          <w:szCs w:val="28"/>
          <w:lang w:val="lv-LV"/>
        </w:rPr>
        <w:t>vadlīniju izstrāde starptautiskas darba grupas organizēšanai par teritorijas jutīguma novērtēšanu pret invazīvām svešzemju sugām, ietverot pētījumu par invazīvo svešzemju sugu ienākšanas un izplatīšanās ceļiem Latvijā</w:t>
      </w:r>
      <w:r w:rsidRPr="009259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” </w:t>
      </w:r>
    </w:p>
    <w:p w:rsidR="0092597A" w:rsidRPr="0092597A" w:rsidRDefault="0092597A" w:rsidP="0092597A">
      <w:pPr>
        <w:spacing w:after="0" w:line="240" w:lineRule="auto"/>
        <w:jc w:val="both"/>
        <w:rPr>
          <w:rFonts w:ascii="Times" w:hAnsi="Times" w:cs="Times New Roman"/>
          <w:b/>
          <w:color w:val="000000" w:themeColor="text1"/>
          <w:sz w:val="28"/>
          <w:szCs w:val="28"/>
        </w:rPr>
      </w:pPr>
    </w:p>
    <w:p w:rsidR="0092597A" w:rsidRPr="00106982" w:rsidRDefault="0092597A" w:rsidP="00925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406795">
        <w:rPr>
          <w:rFonts w:ascii="Times" w:hAnsi="Times" w:cs="Times New Roman"/>
          <w:color w:val="000000" w:themeColor="text1"/>
          <w:sz w:val="28"/>
          <w:szCs w:val="28"/>
        </w:rPr>
        <w:t>Iepirkumu</w:t>
      </w:r>
      <w:proofErr w:type="spellEnd"/>
      <w:r>
        <w:rPr>
          <w:rFonts w:ascii="Times" w:hAnsi="Times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Zemgales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plānošanas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regions (ZPR)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organizē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saskaņā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ar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Latvijas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Republikas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15.12.2016. </w:t>
      </w:r>
      <w:proofErr w:type="spellStart"/>
      <w:proofErr w:type="gramStart"/>
      <w:r w:rsidRPr="00106982">
        <w:rPr>
          <w:rFonts w:ascii="Times New Roman" w:hAnsi="Times New Roman" w:cs="Times New Roman"/>
          <w:i/>
          <w:sz w:val="28"/>
          <w:szCs w:val="28"/>
          <w:lang w:eastAsia="ar-SA"/>
        </w:rPr>
        <w:t>Publisko</w:t>
      </w:r>
      <w:proofErr w:type="spellEnd"/>
      <w:r w:rsidRPr="00106982">
        <w:rPr>
          <w:rFonts w:ascii="Times New Roman" w:hAnsi="Times New Roman" w:cs="Times New Roman"/>
          <w:i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i/>
          <w:sz w:val="28"/>
          <w:szCs w:val="28"/>
          <w:lang w:eastAsia="ar-SA"/>
        </w:rPr>
        <w:t>iepirkumu</w:t>
      </w:r>
      <w:proofErr w:type="spellEnd"/>
      <w:r w:rsidRPr="00106982">
        <w:rPr>
          <w:rFonts w:ascii="Times New Roman" w:hAnsi="Times New Roman" w:cs="Times New Roman"/>
          <w:i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i/>
          <w:sz w:val="28"/>
          <w:szCs w:val="28"/>
          <w:lang w:eastAsia="ar-SA"/>
        </w:rPr>
        <w:t>likuma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(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turpmāk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- PIL) 9.panta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noteikumiem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>.</w:t>
      </w:r>
      <w:proofErr w:type="gramEnd"/>
    </w:p>
    <w:p w:rsidR="0092597A" w:rsidRDefault="0092597A" w:rsidP="009259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2597A" w:rsidRPr="00106982" w:rsidRDefault="0092597A" w:rsidP="00925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Ar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iepirkuma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nolikumu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un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tā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pielikumiem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kurā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norādītas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prasības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pretendentiem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var</w:t>
      </w:r>
      <w:proofErr w:type="spellEnd"/>
      <w:proofErr w:type="gram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iepzīties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Elektronisk</w:t>
      </w:r>
      <w:r>
        <w:rPr>
          <w:rFonts w:ascii="Times New Roman" w:hAnsi="Times New Roman" w:cs="Times New Roman"/>
          <w:sz w:val="28"/>
          <w:szCs w:val="28"/>
          <w:lang w:eastAsia="ar-SA"/>
        </w:rPr>
        <w:t>ās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iepirkumu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sistēm</w:t>
      </w:r>
      <w:r>
        <w:rPr>
          <w:rFonts w:ascii="Times New Roman" w:hAnsi="Times New Roman" w:cs="Times New Roman"/>
          <w:sz w:val="28"/>
          <w:szCs w:val="28"/>
          <w:lang w:eastAsia="ar-SA"/>
        </w:rPr>
        <w:t>as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(EIS)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profilā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:</w:t>
      </w:r>
    </w:p>
    <w:p w:rsidR="0092597A" w:rsidRDefault="0092597A" w:rsidP="0092597A">
      <w:pPr>
        <w:suppressAutoHyphens/>
        <w:spacing w:after="0" w:line="20" w:lineRule="atLeast"/>
        <w:ind w:firstLine="284"/>
        <w:jc w:val="both"/>
      </w:pPr>
    </w:p>
    <w:p w:rsidR="0092597A" w:rsidRPr="0092597A" w:rsidRDefault="0092597A" w:rsidP="0092597A">
      <w:pPr>
        <w:spacing w:after="0" w:line="240" w:lineRule="auto"/>
        <w:jc w:val="both"/>
        <w:rPr>
          <w:sz w:val="28"/>
          <w:szCs w:val="28"/>
        </w:rPr>
      </w:pPr>
      <w:hyperlink r:id="rId5" w:history="1">
        <w:r w:rsidRPr="0092597A">
          <w:rPr>
            <w:rStyle w:val="Hyperlink"/>
            <w:sz w:val="28"/>
            <w:szCs w:val="28"/>
          </w:rPr>
          <w:t>https://www.eis.gov.lv/EKEIS/Supplier/Procurement/40732</w:t>
        </w:r>
      </w:hyperlink>
    </w:p>
    <w:p w:rsidR="007E3AD6" w:rsidRDefault="007E3AD6"/>
    <w:p w:rsidR="0092597A" w:rsidRDefault="0092597A" w:rsidP="0092597A">
      <w:pPr>
        <w:shd w:val="clear" w:color="auto" w:fill="FFFFFF"/>
        <w:rPr>
          <w:rFonts w:ascii="Arial" w:hAnsi="Arial" w:cs="Arial"/>
          <w:color w:val="222222"/>
        </w:rPr>
      </w:pPr>
    </w:p>
    <w:p w:rsidR="0092597A" w:rsidRDefault="0092597A"/>
    <w:sectPr w:rsidR="0092597A" w:rsidSect="00406795">
      <w:pgSz w:w="12240" w:h="15840"/>
      <w:pgMar w:top="1440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F57"/>
    <w:rsid w:val="007E3AD6"/>
    <w:rsid w:val="0092597A"/>
    <w:rsid w:val="00C9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259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259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7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0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is.gov.lv/EKEIS/Supplier/Procurement/407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</dc:creator>
  <cp:keywords/>
  <dc:description/>
  <cp:lastModifiedBy>normunds</cp:lastModifiedBy>
  <cp:revision>2</cp:revision>
  <dcterms:created xsi:type="dcterms:W3CDTF">2020-06-16T08:59:00Z</dcterms:created>
  <dcterms:modified xsi:type="dcterms:W3CDTF">2020-06-16T09:04:00Z</dcterms:modified>
</cp:coreProperties>
</file>