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795" w:rsidRPr="00F6151A" w:rsidRDefault="00106982" w:rsidP="00406795">
      <w:pPr>
        <w:spacing w:after="0" w:line="240" w:lineRule="auto"/>
        <w:jc w:val="both"/>
        <w:rPr>
          <w:rFonts w:ascii="Times" w:hAnsi="Times" w:cs="Times New Roman"/>
          <w:b/>
          <w:color w:val="000000" w:themeColor="text1"/>
          <w:sz w:val="28"/>
          <w:szCs w:val="28"/>
          <w:lang w:val="lv-LV"/>
        </w:rPr>
      </w:pPr>
      <w:r w:rsidRPr="00F6151A">
        <w:rPr>
          <w:rFonts w:ascii="Times New Roman" w:hAnsi="Times New Roman" w:cs="Times New Roman"/>
          <w:sz w:val="28"/>
          <w:szCs w:val="28"/>
          <w:lang w:val="lv-LV" w:eastAsia="ar-SA"/>
        </w:rPr>
        <w:t>Iepirkum</w:t>
      </w:r>
      <w:r w:rsidR="00406795" w:rsidRPr="00F6151A">
        <w:rPr>
          <w:rFonts w:ascii="Times New Roman" w:hAnsi="Times New Roman" w:cs="Times New Roman"/>
          <w:sz w:val="28"/>
          <w:szCs w:val="28"/>
          <w:lang w:val="lv-LV" w:eastAsia="ar-SA"/>
        </w:rPr>
        <w:t>s</w:t>
      </w:r>
      <w:r w:rsidRPr="00F6151A">
        <w:rPr>
          <w:rFonts w:ascii="Times New Roman" w:hAnsi="Times New Roman" w:cs="Times New Roman"/>
          <w:sz w:val="28"/>
          <w:szCs w:val="28"/>
          <w:lang w:val="lv-LV" w:eastAsia="ar-SA"/>
        </w:rPr>
        <w:t xml:space="preserve"> ar identifikācijas numuru </w:t>
      </w:r>
      <w:r w:rsidR="00F6151A">
        <w:rPr>
          <w:rFonts w:ascii="Times New Roman" w:hAnsi="Times New Roman" w:cs="Times New Roman"/>
          <w:sz w:val="28"/>
          <w:szCs w:val="28"/>
          <w:lang w:val="lv-LV" w:eastAsia="ar-SA"/>
        </w:rPr>
        <w:t xml:space="preserve">(ID Nr.) </w:t>
      </w:r>
      <w:r w:rsidRPr="00F6151A">
        <w:rPr>
          <w:rFonts w:ascii="Times New Roman" w:hAnsi="Times New Roman" w:cs="Times New Roman"/>
          <w:b/>
          <w:bCs/>
          <w:sz w:val="28"/>
          <w:szCs w:val="28"/>
          <w:lang w:val="lv-LV" w:eastAsia="ar-SA"/>
        </w:rPr>
        <w:t xml:space="preserve">ZPR2020/1 </w:t>
      </w:r>
      <w:r w:rsidRPr="00F6151A">
        <w:rPr>
          <w:rFonts w:ascii="Times New Roman" w:hAnsi="Times New Roman" w:cs="Times New Roman"/>
          <w:b/>
          <w:sz w:val="28"/>
          <w:szCs w:val="28"/>
          <w:lang w:val="lv-LV"/>
        </w:rPr>
        <w:t xml:space="preserve">“Projekta Nr. LLI-302 </w:t>
      </w:r>
      <w:proofErr w:type="spellStart"/>
      <w:r w:rsidRPr="00F6151A">
        <w:rPr>
          <w:rFonts w:ascii="Times New Roman" w:hAnsi="Times New Roman" w:cs="Times New Roman"/>
          <w:b/>
          <w:i/>
          <w:sz w:val="28"/>
          <w:szCs w:val="28"/>
          <w:lang w:val="lv-LV"/>
        </w:rPr>
        <w:t>Safe</w:t>
      </w:r>
      <w:proofErr w:type="spellEnd"/>
      <w:r w:rsidRPr="00F6151A">
        <w:rPr>
          <w:rFonts w:ascii="Times New Roman" w:hAnsi="Times New Roman" w:cs="Times New Roman"/>
          <w:b/>
          <w:i/>
          <w:sz w:val="28"/>
          <w:szCs w:val="28"/>
          <w:lang w:val="lv-LV"/>
        </w:rPr>
        <w:t xml:space="preserve"> </w:t>
      </w:r>
      <w:proofErr w:type="spellStart"/>
      <w:r w:rsidRPr="00F6151A">
        <w:rPr>
          <w:rFonts w:ascii="Times New Roman" w:hAnsi="Times New Roman" w:cs="Times New Roman"/>
          <w:b/>
          <w:i/>
          <w:sz w:val="28"/>
          <w:szCs w:val="28"/>
          <w:lang w:val="lv-LV"/>
        </w:rPr>
        <w:t>Borderlands</w:t>
      </w:r>
      <w:proofErr w:type="spellEnd"/>
      <w:r w:rsidRPr="00F6151A">
        <w:rPr>
          <w:rFonts w:ascii="Times New Roman" w:hAnsi="Times New Roman" w:cs="Times New Roman"/>
          <w:i/>
          <w:sz w:val="28"/>
          <w:szCs w:val="28"/>
          <w:lang w:val="lv-LV"/>
        </w:rPr>
        <w:t xml:space="preserve"> </w:t>
      </w:r>
      <w:r w:rsidRPr="00F6151A">
        <w:rPr>
          <w:rFonts w:ascii="Times" w:hAnsi="Times" w:cs="Times New Roman"/>
          <w:b/>
          <w:color w:val="000000" w:themeColor="text1"/>
          <w:sz w:val="28"/>
          <w:szCs w:val="28"/>
          <w:lang w:val="lv-LV"/>
        </w:rPr>
        <w:t xml:space="preserve">pētījuma ar </w:t>
      </w:r>
      <w:r w:rsidRPr="00F6151A">
        <w:rPr>
          <w:rFonts w:ascii="Times" w:hAnsi="Times" w:cs="Arial"/>
          <w:b/>
          <w:color w:val="000000" w:themeColor="text1"/>
          <w:sz w:val="28"/>
          <w:szCs w:val="28"/>
          <w:lang w:val="lv-LV"/>
        </w:rPr>
        <w:t xml:space="preserve">rīcības plānu Latvijas-Lietuvas pierobežu pašvaldību sadarbības uzlabošanai sabiedriskās drošības nodrošinājumā </w:t>
      </w:r>
      <w:r w:rsidRPr="00F6151A">
        <w:rPr>
          <w:rFonts w:ascii="Times" w:hAnsi="Times" w:cs="Times New Roman"/>
          <w:b/>
          <w:color w:val="000000" w:themeColor="text1"/>
          <w:sz w:val="28"/>
          <w:szCs w:val="28"/>
          <w:lang w:val="lv-LV"/>
        </w:rPr>
        <w:t xml:space="preserve">sagatavošana ” </w:t>
      </w:r>
    </w:p>
    <w:p w:rsidR="00406795" w:rsidRPr="00F6151A" w:rsidRDefault="00406795" w:rsidP="00406795">
      <w:pPr>
        <w:spacing w:after="0" w:line="240" w:lineRule="auto"/>
        <w:jc w:val="both"/>
        <w:rPr>
          <w:rFonts w:ascii="Times" w:hAnsi="Times" w:cs="Times New Roman"/>
          <w:b/>
          <w:color w:val="000000" w:themeColor="text1"/>
          <w:sz w:val="28"/>
          <w:szCs w:val="28"/>
          <w:lang w:val="lv-LV"/>
        </w:rPr>
      </w:pPr>
    </w:p>
    <w:p w:rsidR="003D7710" w:rsidRPr="00F6151A" w:rsidRDefault="00406795" w:rsidP="00406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lv-LV" w:eastAsia="ar-SA"/>
        </w:rPr>
      </w:pPr>
      <w:r w:rsidRPr="00F6151A">
        <w:rPr>
          <w:rFonts w:ascii="Times" w:hAnsi="Times" w:cs="Times New Roman"/>
          <w:color w:val="000000" w:themeColor="text1"/>
          <w:sz w:val="28"/>
          <w:szCs w:val="28"/>
          <w:lang w:val="lv-LV"/>
        </w:rPr>
        <w:t>Iepirkumu</w:t>
      </w:r>
      <w:r w:rsidRPr="00F6151A">
        <w:rPr>
          <w:rFonts w:ascii="Times" w:hAnsi="Times" w:cs="Times New Roman"/>
          <w:b/>
          <w:color w:val="000000" w:themeColor="text1"/>
          <w:sz w:val="28"/>
          <w:szCs w:val="28"/>
          <w:lang w:val="lv-LV"/>
        </w:rPr>
        <w:t xml:space="preserve"> </w:t>
      </w:r>
      <w:r w:rsidR="00106982" w:rsidRPr="00F6151A">
        <w:rPr>
          <w:rFonts w:ascii="Times New Roman" w:hAnsi="Times New Roman" w:cs="Times New Roman"/>
          <w:sz w:val="28"/>
          <w:szCs w:val="28"/>
          <w:lang w:val="lv-LV" w:eastAsia="ar-SA"/>
        </w:rPr>
        <w:t xml:space="preserve">Zemgales plānošanas </w:t>
      </w:r>
      <w:r w:rsidR="00F6151A" w:rsidRPr="00F6151A">
        <w:rPr>
          <w:rFonts w:ascii="Times New Roman" w:hAnsi="Times New Roman" w:cs="Times New Roman"/>
          <w:sz w:val="28"/>
          <w:szCs w:val="28"/>
          <w:lang w:val="lv-LV" w:eastAsia="ar-SA"/>
        </w:rPr>
        <w:t>reģions</w:t>
      </w:r>
      <w:r w:rsidR="00106982" w:rsidRPr="00F6151A">
        <w:rPr>
          <w:rFonts w:ascii="Times New Roman" w:hAnsi="Times New Roman" w:cs="Times New Roman"/>
          <w:sz w:val="28"/>
          <w:szCs w:val="28"/>
          <w:lang w:val="lv-LV" w:eastAsia="ar-SA"/>
        </w:rPr>
        <w:t xml:space="preserve"> (ZPR) organizē saskaņā ar Latvijas Republikas 15.12.2016. </w:t>
      </w:r>
      <w:bookmarkStart w:id="0" w:name="_GoBack"/>
      <w:r w:rsidR="00106982" w:rsidRPr="00F6151A">
        <w:rPr>
          <w:rFonts w:ascii="Times New Roman" w:hAnsi="Times New Roman" w:cs="Times New Roman"/>
          <w:i/>
          <w:sz w:val="28"/>
          <w:szCs w:val="28"/>
          <w:lang w:val="lv-LV" w:eastAsia="ar-SA"/>
        </w:rPr>
        <w:t>Publisko iepirkumu likuma</w:t>
      </w:r>
      <w:r w:rsidR="00106982" w:rsidRPr="00F6151A">
        <w:rPr>
          <w:rFonts w:ascii="Times New Roman" w:hAnsi="Times New Roman" w:cs="Times New Roman"/>
          <w:sz w:val="28"/>
          <w:szCs w:val="28"/>
          <w:lang w:val="lv-LV" w:eastAsia="ar-SA"/>
        </w:rPr>
        <w:t xml:space="preserve"> (turpmāk - PIL) 9.</w:t>
      </w:r>
      <w:r w:rsidR="00F6151A">
        <w:rPr>
          <w:rFonts w:ascii="Times New Roman" w:hAnsi="Times New Roman" w:cs="Times New Roman"/>
          <w:sz w:val="28"/>
          <w:szCs w:val="28"/>
          <w:lang w:val="lv-LV" w:eastAsia="ar-SA"/>
        </w:rPr>
        <w:t xml:space="preserve"> </w:t>
      </w:r>
      <w:r w:rsidR="00106982" w:rsidRPr="00F6151A">
        <w:rPr>
          <w:rFonts w:ascii="Times New Roman" w:hAnsi="Times New Roman" w:cs="Times New Roman"/>
          <w:sz w:val="28"/>
          <w:szCs w:val="28"/>
          <w:lang w:val="lv-LV" w:eastAsia="ar-SA"/>
        </w:rPr>
        <w:t>panta noteikumiem.</w:t>
      </w:r>
    </w:p>
    <w:bookmarkEnd w:id="0"/>
    <w:p w:rsidR="00106982" w:rsidRPr="00F6151A" w:rsidRDefault="00106982" w:rsidP="004067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 w:eastAsia="ar-SA"/>
        </w:rPr>
      </w:pPr>
    </w:p>
    <w:p w:rsidR="00106982" w:rsidRPr="00F6151A" w:rsidRDefault="00106982" w:rsidP="00406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lv-LV" w:eastAsia="ar-SA"/>
        </w:rPr>
      </w:pPr>
      <w:r w:rsidRPr="00F6151A">
        <w:rPr>
          <w:rFonts w:ascii="Times New Roman" w:hAnsi="Times New Roman" w:cs="Times New Roman"/>
          <w:sz w:val="28"/>
          <w:szCs w:val="28"/>
          <w:lang w:val="lv-LV" w:eastAsia="ar-SA"/>
        </w:rPr>
        <w:t>Ar iepirkuma nolikumu un tā pielikumiem</w:t>
      </w:r>
      <w:r w:rsidR="00406795" w:rsidRPr="00F6151A">
        <w:rPr>
          <w:rFonts w:ascii="Times New Roman" w:hAnsi="Times New Roman" w:cs="Times New Roman"/>
          <w:sz w:val="28"/>
          <w:szCs w:val="28"/>
          <w:lang w:val="lv-LV" w:eastAsia="ar-SA"/>
        </w:rPr>
        <w:t>, kurā norādītas prasības pretendentiem</w:t>
      </w:r>
      <w:r w:rsidRPr="00F6151A">
        <w:rPr>
          <w:rFonts w:ascii="Times New Roman" w:hAnsi="Times New Roman" w:cs="Times New Roman"/>
          <w:sz w:val="28"/>
          <w:szCs w:val="28"/>
          <w:lang w:val="lv-LV" w:eastAsia="ar-SA"/>
        </w:rPr>
        <w:t xml:space="preserve"> var iep</w:t>
      </w:r>
      <w:r w:rsidR="00F6151A">
        <w:rPr>
          <w:rFonts w:ascii="Times New Roman" w:hAnsi="Times New Roman" w:cs="Times New Roman"/>
          <w:sz w:val="28"/>
          <w:szCs w:val="28"/>
          <w:lang w:val="lv-LV" w:eastAsia="ar-SA"/>
        </w:rPr>
        <w:t>a</w:t>
      </w:r>
      <w:r w:rsidRPr="00F6151A">
        <w:rPr>
          <w:rFonts w:ascii="Times New Roman" w:hAnsi="Times New Roman" w:cs="Times New Roman"/>
          <w:sz w:val="28"/>
          <w:szCs w:val="28"/>
          <w:lang w:val="lv-LV" w:eastAsia="ar-SA"/>
        </w:rPr>
        <w:t>zīties</w:t>
      </w:r>
      <w:r w:rsidR="00406795" w:rsidRPr="00F6151A">
        <w:rPr>
          <w:rFonts w:ascii="Times New Roman" w:hAnsi="Times New Roman" w:cs="Times New Roman"/>
          <w:sz w:val="28"/>
          <w:szCs w:val="28"/>
          <w:lang w:val="lv-LV" w:eastAsia="ar-SA"/>
        </w:rPr>
        <w:t xml:space="preserve"> </w:t>
      </w:r>
      <w:r w:rsidRPr="00F6151A">
        <w:rPr>
          <w:rFonts w:ascii="Times New Roman" w:hAnsi="Times New Roman" w:cs="Times New Roman"/>
          <w:sz w:val="28"/>
          <w:szCs w:val="28"/>
          <w:lang w:val="lv-LV" w:eastAsia="ar-SA"/>
        </w:rPr>
        <w:t>Elektronisk</w:t>
      </w:r>
      <w:r w:rsidR="00406795" w:rsidRPr="00F6151A">
        <w:rPr>
          <w:rFonts w:ascii="Times New Roman" w:hAnsi="Times New Roman" w:cs="Times New Roman"/>
          <w:sz w:val="28"/>
          <w:szCs w:val="28"/>
          <w:lang w:val="lv-LV" w:eastAsia="ar-SA"/>
        </w:rPr>
        <w:t>ās</w:t>
      </w:r>
      <w:r w:rsidRPr="00F6151A">
        <w:rPr>
          <w:rFonts w:ascii="Times New Roman" w:hAnsi="Times New Roman" w:cs="Times New Roman"/>
          <w:sz w:val="28"/>
          <w:szCs w:val="28"/>
          <w:lang w:val="lv-LV" w:eastAsia="ar-SA"/>
        </w:rPr>
        <w:t xml:space="preserve"> iepirkumu sistēm</w:t>
      </w:r>
      <w:r w:rsidR="00406795" w:rsidRPr="00F6151A">
        <w:rPr>
          <w:rFonts w:ascii="Times New Roman" w:hAnsi="Times New Roman" w:cs="Times New Roman"/>
          <w:sz w:val="28"/>
          <w:szCs w:val="28"/>
          <w:lang w:val="lv-LV" w:eastAsia="ar-SA"/>
        </w:rPr>
        <w:t>as</w:t>
      </w:r>
      <w:r w:rsidRPr="00F6151A">
        <w:rPr>
          <w:rFonts w:ascii="Times New Roman" w:hAnsi="Times New Roman" w:cs="Times New Roman"/>
          <w:sz w:val="28"/>
          <w:szCs w:val="28"/>
          <w:lang w:val="lv-LV" w:eastAsia="ar-SA"/>
        </w:rPr>
        <w:t xml:space="preserve"> (EIS)</w:t>
      </w:r>
      <w:r w:rsidR="00406795" w:rsidRPr="00F6151A">
        <w:rPr>
          <w:rFonts w:ascii="Times New Roman" w:hAnsi="Times New Roman" w:cs="Times New Roman"/>
          <w:sz w:val="28"/>
          <w:szCs w:val="28"/>
          <w:lang w:val="lv-LV" w:eastAsia="ar-SA"/>
        </w:rPr>
        <w:t xml:space="preserve"> profilā:</w:t>
      </w:r>
    </w:p>
    <w:p w:rsidR="00406795" w:rsidRPr="00F6151A" w:rsidRDefault="00406795" w:rsidP="00406795">
      <w:pPr>
        <w:suppressAutoHyphens/>
        <w:spacing w:after="0" w:line="20" w:lineRule="atLeast"/>
        <w:ind w:firstLine="284"/>
        <w:jc w:val="both"/>
        <w:rPr>
          <w:lang w:val="lv-LV"/>
        </w:rPr>
      </w:pPr>
    </w:p>
    <w:p w:rsidR="00406795" w:rsidRPr="00F6151A" w:rsidRDefault="00F6151A" w:rsidP="00406795">
      <w:pPr>
        <w:suppressAutoHyphens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hyperlink r:id="rId4" w:history="1">
        <w:r w:rsidR="00406795" w:rsidRPr="00F6151A">
          <w:rPr>
            <w:rStyle w:val="Hipersaite"/>
            <w:rFonts w:ascii="Times New Roman" w:hAnsi="Times New Roman" w:cs="Times New Roman"/>
            <w:sz w:val="28"/>
            <w:szCs w:val="28"/>
            <w:lang w:val="lv-LV"/>
          </w:rPr>
          <w:t>https://www.eis.gov.lv/EKEIS/Supplier/Procurement/32181</w:t>
        </w:r>
      </w:hyperlink>
      <w:r w:rsidR="00406795" w:rsidRPr="00F6151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</w:p>
    <w:p w:rsidR="00106982" w:rsidRPr="00F6151A" w:rsidRDefault="00106982" w:rsidP="00406795">
      <w:pPr>
        <w:spacing w:after="0" w:line="240" w:lineRule="auto"/>
        <w:jc w:val="both"/>
        <w:rPr>
          <w:lang w:val="lv-LV"/>
        </w:rPr>
      </w:pPr>
    </w:p>
    <w:sectPr w:rsidR="00106982" w:rsidRPr="00F6151A" w:rsidSect="00406795">
      <w:pgSz w:w="12240" w:h="15840"/>
      <w:pgMar w:top="1440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5DB"/>
    <w:rsid w:val="00106982"/>
    <w:rsid w:val="003D7710"/>
    <w:rsid w:val="00406795"/>
    <w:rsid w:val="00EA45DB"/>
    <w:rsid w:val="00F6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7F514B-E09C-4C33-A597-C55CA5E2B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rsid w:val="004067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is.gov.lv/EKEIS/Supplier/Procurement/321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</dc:creator>
  <cp:keywords/>
  <dc:description/>
  <cp:lastModifiedBy>AigarsIevins</cp:lastModifiedBy>
  <cp:revision>3</cp:revision>
  <dcterms:created xsi:type="dcterms:W3CDTF">2020-01-14T09:29:00Z</dcterms:created>
  <dcterms:modified xsi:type="dcterms:W3CDTF">2020-01-14T09:52:00Z</dcterms:modified>
</cp:coreProperties>
</file>